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641" w:rsidRDefault="008B1641" w:rsidP="00D855A8">
      <w:pPr>
        <w:pBdr>
          <w:top w:val="single" w:sz="18" w:space="1" w:color="00B0F0"/>
          <w:bottom w:val="single" w:sz="18" w:space="1" w:color="00B0F0"/>
        </w:pBdr>
        <w:rPr>
          <w:rFonts w:cs="Arial"/>
          <w:b/>
          <w:color w:val="00B0F0"/>
          <w:sz w:val="22"/>
          <w:lang w:val="ro-RO"/>
        </w:rPr>
      </w:pPr>
      <w:r w:rsidRPr="008B1641">
        <w:rPr>
          <w:rFonts w:cs="Arial"/>
          <w:b/>
          <w:color w:val="00B0F0"/>
          <w:sz w:val="22"/>
          <w:lang w:val="ro-RO"/>
        </w:rPr>
        <w:t>COMUNICAT DE PRESĂ</w:t>
      </w:r>
    </w:p>
    <w:p w:rsidR="00C647AB" w:rsidRPr="009F3C2F" w:rsidRDefault="0065335F" w:rsidP="00D855A8">
      <w:pPr>
        <w:pBdr>
          <w:top w:val="single" w:sz="18" w:space="1" w:color="00B0F0"/>
          <w:bottom w:val="single" w:sz="18" w:space="1" w:color="00B0F0"/>
        </w:pBdr>
        <w:rPr>
          <w:rFonts w:cs="Arial"/>
          <w:b/>
          <w:color w:val="00B0F0"/>
          <w:sz w:val="22"/>
          <w:lang w:val="ro-RO"/>
        </w:rPr>
      </w:pPr>
      <w:r>
        <w:rPr>
          <w:rFonts w:cs="Arial"/>
          <w:b/>
          <w:color w:val="00B0F0"/>
          <w:sz w:val="22"/>
          <w:lang w:val="ro-RO"/>
        </w:rPr>
        <w:t>17</w:t>
      </w:r>
      <w:r w:rsidR="008B1641">
        <w:rPr>
          <w:rFonts w:cs="Arial"/>
          <w:b/>
          <w:color w:val="00B0F0"/>
          <w:sz w:val="22"/>
          <w:lang w:val="ro-RO"/>
        </w:rPr>
        <w:t>iulie</w:t>
      </w:r>
      <w:r w:rsidR="00EB3705" w:rsidRPr="009F3C2F">
        <w:rPr>
          <w:rFonts w:cs="Arial"/>
          <w:b/>
          <w:color w:val="00B0F0"/>
          <w:sz w:val="22"/>
          <w:lang w:val="ro-RO"/>
        </w:rPr>
        <w:t xml:space="preserve"> </w:t>
      </w:r>
      <w:r w:rsidR="00D855A8" w:rsidRPr="009F3C2F">
        <w:rPr>
          <w:rFonts w:cs="Arial"/>
          <w:b/>
          <w:color w:val="00B0F0"/>
          <w:sz w:val="22"/>
          <w:lang w:val="ro-RO"/>
        </w:rPr>
        <w:t>2013</w:t>
      </w:r>
    </w:p>
    <w:p w:rsidR="00B44DD2" w:rsidRPr="009F3C2F" w:rsidRDefault="00B44DD2" w:rsidP="00DC27DD">
      <w:pPr>
        <w:rPr>
          <w:rFonts w:cs="Arial"/>
          <w:b/>
          <w:sz w:val="22"/>
          <w:szCs w:val="22"/>
          <w:lang w:val="ro-RO"/>
        </w:rPr>
      </w:pPr>
    </w:p>
    <w:p w:rsidR="0062703D" w:rsidRPr="00180AB1" w:rsidRDefault="00D81655" w:rsidP="009E26F7">
      <w:pPr>
        <w:spacing w:before="100" w:beforeAutospacing="1" w:after="240"/>
        <w:jc w:val="center"/>
        <w:outlineLvl w:val="1"/>
        <w:rPr>
          <w:rFonts w:cs="Arial"/>
          <w:b/>
          <w:bCs/>
          <w:color w:val="000000"/>
          <w:kern w:val="36"/>
          <w:sz w:val="28"/>
          <w:szCs w:val="22"/>
          <w:lang w:val="en-GB"/>
        </w:rPr>
      </w:pPr>
      <w:r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Republica</w:t>
      </w:r>
      <w:r w:rsidR="0065335F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 xml:space="preserve"> </w:t>
      </w:r>
      <w:r w:rsidR="008B164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Ceh</w:t>
      </w:r>
      <w:r w:rsidR="0065335F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ă</w:t>
      </w:r>
      <w:r w:rsidR="008B164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 xml:space="preserve">, </w:t>
      </w:r>
      <w:r w:rsidR="0062703D" w:rsidRPr="00180AB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Slova</w:t>
      </w:r>
      <w:r w:rsidR="008B164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c</w:t>
      </w:r>
      <w:r w:rsidR="0062703D" w:rsidRPr="00180AB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ia</w:t>
      </w:r>
      <w:r w:rsidR="005B5335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,</w:t>
      </w:r>
      <w:r w:rsidR="0062703D" w:rsidRPr="00180AB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 xml:space="preserve"> </w:t>
      </w:r>
      <w:r w:rsidR="008B164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Ungaria</w:t>
      </w:r>
      <w:r w:rsidR="005B5335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, Rom</w:t>
      </w:r>
      <w:r w:rsidR="008B164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â</w:t>
      </w:r>
      <w:r w:rsidR="005B5335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 xml:space="preserve">nia </w:t>
      </w:r>
      <w:r w:rsidR="008B164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și Polonia</w:t>
      </w:r>
      <w:r w:rsidR="005A074D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 xml:space="preserve"> </w:t>
      </w:r>
      <w:r w:rsidR="008B164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au semnat Memorandum</w:t>
      </w:r>
      <w:r w:rsidR="0065335F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ul</w:t>
      </w:r>
      <w:r w:rsidR="008B164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 xml:space="preserve"> de Înțelegere în vederea extinderii</w:t>
      </w:r>
      <w:r w:rsidR="009E26F7" w:rsidRPr="009E26F7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 xml:space="preserve"> </w:t>
      </w:r>
      <w:r>
        <w:rPr>
          <w:rFonts w:cs="Arial"/>
          <w:b/>
          <w:bCs/>
          <w:color w:val="000000"/>
          <w:kern w:val="36"/>
          <w:sz w:val="28"/>
          <w:szCs w:val="28"/>
          <w:lang w:val="en-GB"/>
        </w:rPr>
        <w:t xml:space="preserve">                             </w:t>
      </w:r>
      <w:r w:rsidR="00C81018" w:rsidRPr="00C81018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>CZ-SK-HU Market Coupling</w:t>
      </w:r>
      <w:r w:rsidR="008B1641">
        <w:rPr>
          <w:rFonts w:cs="Arial"/>
          <w:b/>
          <w:bCs/>
          <w:color w:val="000000"/>
          <w:kern w:val="36"/>
          <w:sz w:val="28"/>
          <w:szCs w:val="28"/>
          <w:lang w:val="en-GB"/>
        </w:rPr>
        <w:t xml:space="preserve"> către piețele din România și Polonia</w:t>
      </w:r>
    </w:p>
    <w:p w:rsidR="00EE04FE" w:rsidRDefault="008B1641" w:rsidP="0062703D">
      <w:pPr>
        <w:pStyle w:val="Default"/>
        <w:jc w:val="both"/>
        <w:rPr>
          <w:bCs/>
          <w:kern w:val="36"/>
          <w:sz w:val="22"/>
          <w:szCs w:val="22"/>
          <w:lang w:val="en-GB"/>
        </w:rPr>
      </w:pPr>
      <w:r>
        <w:rPr>
          <w:bCs/>
          <w:kern w:val="36"/>
          <w:sz w:val="22"/>
          <w:szCs w:val="22"/>
          <w:lang w:val="en-GB"/>
        </w:rPr>
        <w:t>Pe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 </w:t>
      </w:r>
      <w:r w:rsidR="0065335F">
        <w:rPr>
          <w:bCs/>
          <w:kern w:val="36"/>
          <w:sz w:val="22"/>
          <w:szCs w:val="22"/>
          <w:lang w:val="en-GB"/>
        </w:rPr>
        <w:t>11</w:t>
      </w:r>
      <w:r w:rsidR="0062703D" w:rsidRPr="00F72684">
        <w:rPr>
          <w:bCs/>
          <w:kern w:val="36"/>
          <w:sz w:val="22"/>
          <w:szCs w:val="22"/>
          <w:lang w:val="en-GB"/>
        </w:rPr>
        <w:t xml:space="preserve"> </w:t>
      </w:r>
      <w:r>
        <w:rPr>
          <w:bCs/>
          <w:kern w:val="36"/>
          <w:sz w:val="22"/>
          <w:szCs w:val="22"/>
          <w:lang w:val="en-GB"/>
        </w:rPr>
        <w:t>iulie</w:t>
      </w:r>
      <w:r w:rsidR="00EB3705" w:rsidRPr="00180AB1">
        <w:rPr>
          <w:bCs/>
          <w:kern w:val="36"/>
          <w:sz w:val="22"/>
          <w:szCs w:val="22"/>
          <w:lang w:val="en-GB"/>
        </w:rPr>
        <w:t xml:space="preserve"> </w:t>
      </w:r>
      <w:r w:rsidR="0062703D" w:rsidRPr="00180AB1">
        <w:rPr>
          <w:bCs/>
          <w:kern w:val="36"/>
          <w:sz w:val="22"/>
          <w:szCs w:val="22"/>
          <w:lang w:val="en-GB"/>
        </w:rPr>
        <w:t>2013</w:t>
      </w:r>
      <w:r w:rsidR="00EE04FE">
        <w:rPr>
          <w:bCs/>
          <w:kern w:val="36"/>
          <w:sz w:val="22"/>
          <w:szCs w:val="22"/>
          <w:lang w:val="en-GB"/>
        </w:rPr>
        <w:t>,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 </w:t>
      </w:r>
      <w:r w:rsidR="00182C7E" w:rsidRPr="00182C7E">
        <w:rPr>
          <w:bCs/>
          <w:kern w:val="36"/>
          <w:sz w:val="22"/>
          <w:szCs w:val="22"/>
          <w:lang w:val="en-GB"/>
        </w:rPr>
        <w:t xml:space="preserve">reprezentanţi ai autorităţilor naţionale de reglementare 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(ERÚ, ÚRSO, </w:t>
      </w:r>
      <w:r w:rsidR="004138EA">
        <w:rPr>
          <w:bCs/>
          <w:kern w:val="36"/>
          <w:sz w:val="22"/>
          <w:szCs w:val="22"/>
          <w:lang w:val="en-GB"/>
        </w:rPr>
        <w:t>MEKH</w:t>
      </w:r>
      <w:r w:rsidR="0062703D" w:rsidRPr="00180AB1">
        <w:rPr>
          <w:bCs/>
          <w:kern w:val="36"/>
          <w:sz w:val="22"/>
          <w:szCs w:val="22"/>
          <w:lang w:val="en-GB"/>
        </w:rPr>
        <w:t>, URE</w:t>
      </w:r>
      <w:r w:rsidR="0062703D">
        <w:rPr>
          <w:bCs/>
          <w:kern w:val="36"/>
          <w:sz w:val="22"/>
          <w:szCs w:val="22"/>
          <w:lang w:val="en-GB"/>
        </w:rPr>
        <w:t xml:space="preserve"> </w:t>
      </w:r>
      <w:r w:rsidR="00182C7E">
        <w:rPr>
          <w:bCs/>
          <w:kern w:val="36"/>
          <w:sz w:val="22"/>
          <w:szCs w:val="22"/>
          <w:lang w:val="en-GB"/>
        </w:rPr>
        <w:t>și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 ANRE), </w:t>
      </w:r>
      <w:r w:rsidR="00182C7E" w:rsidRPr="00182C7E">
        <w:rPr>
          <w:bCs/>
          <w:kern w:val="36"/>
          <w:sz w:val="22"/>
          <w:szCs w:val="22"/>
          <w:lang w:val="en-GB"/>
        </w:rPr>
        <w:t xml:space="preserve">operatorilor de transport şi sistem </w:t>
      </w:r>
      <w:r w:rsidR="00182C7E">
        <w:rPr>
          <w:bCs/>
          <w:kern w:val="36"/>
          <w:sz w:val="22"/>
          <w:szCs w:val="22"/>
          <w:lang w:val="en-GB"/>
        </w:rPr>
        <w:t>(ČEPS, SEPS, MAVIR, PSE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 </w:t>
      </w:r>
      <w:r w:rsidR="00182C7E">
        <w:rPr>
          <w:bCs/>
          <w:kern w:val="36"/>
          <w:sz w:val="22"/>
          <w:szCs w:val="22"/>
          <w:lang w:val="en-GB"/>
        </w:rPr>
        <w:t>și</w:t>
      </w:r>
      <w:r w:rsidR="0062703D">
        <w:rPr>
          <w:bCs/>
          <w:kern w:val="36"/>
          <w:sz w:val="22"/>
          <w:szCs w:val="22"/>
          <w:lang w:val="en-GB"/>
        </w:rPr>
        <w:t xml:space="preserve"> 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Transelectrica) </w:t>
      </w:r>
      <w:r w:rsidR="00182C7E">
        <w:rPr>
          <w:bCs/>
          <w:kern w:val="36"/>
          <w:sz w:val="22"/>
          <w:szCs w:val="22"/>
          <w:lang w:val="en-GB"/>
        </w:rPr>
        <w:t>și ai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 </w:t>
      </w:r>
      <w:r w:rsidR="00182C7E">
        <w:rPr>
          <w:bCs/>
          <w:kern w:val="36"/>
          <w:sz w:val="22"/>
          <w:szCs w:val="22"/>
          <w:lang w:val="en-GB"/>
        </w:rPr>
        <w:t>operatorilor de piață</w:t>
      </w:r>
      <w:r w:rsidR="00737B5C">
        <w:rPr>
          <w:bCs/>
          <w:kern w:val="36"/>
          <w:sz w:val="22"/>
          <w:szCs w:val="22"/>
          <w:lang w:val="en-GB"/>
        </w:rPr>
        <w:t>/</w:t>
      </w:r>
      <w:r w:rsidR="00182C7E">
        <w:rPr>
          <w:bCs/>
          <w:kern w:val="36"/>
          <w:sz w:val="22"/>
          <w:szCs w:val="22"/>
          <w:lang w:val="en-GB"/>
        </w:rPr>
        <w:t>burselor de energie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  (</w:t>
      </w:r>
      <w:smartTag w:uri="urn:schemas-microsoft-com:office:smarttags" w:element="stockticker">
        <w:r w:rsidR="0062703D" w:rsidRPr="00180AB1">
          <w:rPr>
            <w:bCs/>
            <w:kern w:val="36"/>
            <w:sz w:val="22"/>
            <w:szCs w:val="22"/>
            <w:lang w:val="en-GB"/>
          </w:rPr>
          <w:t>OTE</w:t>
        </w:r>
      </w:smartTag>
      <w:r w:rsidR="0062703D" w:rsidRPr="00180AB1">
        <w:rPr>
          <w:bCs/>
          <w:kern w:val="36"/>
          <w:sz w:val="22"/>
          <w:szCs w:val="22"/>
          <w:lang w:val="en-GB"/>
        </w:rPr>
        <w:t>, OKTE, HUPX, TGE</w:t>
      </w:r>
      <w:r w:rsidR="00182C7E">
        <w:rPr>
          <w:bCs/>
          <w:kern w:val="36"/>
          <w:sz w:val="22"/>
          <w:szCs w:val="22"/>
          <w:lang w:val="en-GB"/>
        </w:rPr>
        <w:t xml:space="preserve"> și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 OPCOM) </w:t>
      </w:r>
      <w:r w:rsidR="00182C7E" w:rsidRPr="00182C7E">
        <w:rPr>
          <w:bCs/>
          <w:kern w:val="36"/>
          <w:sz w:val="22"/>
          <w:szCs w:val="22"/>
          <w:lang w:val="en-GB"/>
        </w:rPr>
        <w:t xml:space="preserve">din </w:t>
      </w:r>
      <w:r w:rsidR="0065335F">
        <w:rPr>
          <w:bCs/>
          <w:kern w:val="36"/>
          <w:sz w:val="22"/>
          <w:szCs w:val="22"/>
          <w:lang w:val="en-GB"/>
        </w:rPr>
        <w:t xml:space="preserve">Republica </w:t>
      </w:r>
      <w:r w:rsidR="00182C7E" w:rsidRPr="00182C7E">
        <w:rPr>
          <w:bCs/>
          <w:kern w:val="36"/>
          <w:sz w:val="22"/>
          <w:szCs w:val="22"/>
          <w:lang w:val="en-GB"/>
        </w:rPr>
        <w:t>Ceh</w:t>
      </w:r>
      <w:r w:rsidR="0065335F">
        <w:rPr>
          <w:bCs/>
          <w:kern w:val="36"/>
          <w:sz w:val="22"/>
          <w:szCs w:val="22"/>
          <w:lang w:val="en-GB"/>
        </w:rPr>
        <w:t>ă</w:t>
      </w:r>
      <w:r w:rsidR="00182C7E" w:rsidRPr="00182C7E">
        <w:rPr>
          <w:bCs/>
          <w:kern w:val="36"/>
          <w:sz w:val="22"/>
          <w:szCs w:val="22"/>
          <w:lang w:val="en-GB"/>
        </w:rPr>
        <w:t xml:space="preserve">, Slovacia, Ungaria, Polonia şi România </w:t>
      </w:r>
      <w:r w:rsidR="00182C7E">
        <w:rPr>
          <w:bCs/>
          <w:kern w:val="36"/>
          <w:sz w:val="22"/>
          <w:szCs w:val="22"/>
          <w:lang w:val="en-GB"/>
        </w:rPr>
        <w:t>au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 </w:t>
      </w:r>
      <w:r w:rsidR="00182C7E">
        <w:rPr>
          <w:bCs/>
          <w:kern w:val="36"/>
          <w:sz w:val="22"/>
          <w:szCs w:val="22"/>
          <w:lang w:val="en-GB"/>
        </w:rPr>
        <w:t>semnat Memorandum</w:t>
      </w:r>
      <w:r w:rsidR="0065335F">
        <w:rPr>
          <w:bCs/>
          <w:kern w:val="36"/>
          <w:sz w:val="22"/>
          <w:szCs w:val="22"/>
          <w:lang w:val="en-GB"/>
        </w:rPr>
        <w:t>ul</w:t>
      </w:r>
      <w:r w:rsidR="00182C7E">
        <w:rPr>
          <w:bCs/>
          <w:kern w:val="36"/>
          <w:sz w:val="22"/>
          <w:szCs w:val="22"/>
          <w:lang w:val="en-GB"/>
        </w:rPr>
        <w:t xml:space="preserve"> de Înțelegere privind cooperarea în vederea aderării României și Poloniei</w:t>
      </w:r>
      <w:r w:rsidR="0062703D" w:rsidRPr="00180AB1">
        <w:rPr>
          <w:bCs/>
          <w:kern w:val="36"/>
          <w:sz w:val="22"/>
          <w:szCs w:val="22"/>
          <w:lang w:val="en-GB"/>
        </w:rPr>
        <w:t xml:space="preserve"> </w:t>
      </w:r>
      <w:r w:rsidR="00182C7E">
        <w:rPr>
          <w:bCs/>
          <w:kern w:val="36"/>
          <w:sz w:val="22"/>
          <w:szCs w:val="22"/>
          <w:lang w:val="en-GB"/>
        </w:rPr>
        <w:t xml:space="preserve">la </w:t>
      </w:r>
      <w:r w:rsidR="00182C7E" w:rsidRPr="00182C7E">
        <w:rPr>
          <w:bCs/>
          <w:kern w:val="36"/>
          <w:sz w:val="22"/>
          <w:szCs w:val="22"/>
          <w:lang w:val="en-GB"/>
        </w:rPr>
        <w:t>pieţel</w:t>
      </w:r>
      <w:r w:rsidR="004138EA">
        <w:rPr>
          <w:bCs/>
          <w:kern w:val="36"/>
          <w:sz w:val="22"/>
          <w:szCs w:val="22"/>
          <w:lang w:val="en-GB"/>
        </w:rPr>
        <w:t xml:space="preserve">e </w:t>
      </w:r>
      <w:r w:rsidR="00182C7E">
        <w:rPr>
          <w:bCs/>
          <w:kern w:val="36"/>
          <w:sz w:val="22"/>
          <w:szCs w:val="22"/>
          <w:lang w:val="en-GB"/>
        </w:rPr>
        <w:t xml:space="preserve">integrate </w:t>
      </w:r>
      <w:r w:rsidR="00182C7E" w:rsidRPr="00182C7E">
        <w:rPr>
          <w:bCs/>
          <w:kern w:val="36"/>
          <w:sz w:val="22"/>
          <w:szCs w:val="22"/>
          <w:lang w:val="en-GB"/>
        </w:rPr>
        <w:t xml:space="preserve">de energie electrică pentru ziua următoare din </w:t>
      </w:r>
      <w:r w:rsidR="00D81655">
        <w:rPr>
          <w:bCs/>
          <w:kern w:val="36"/>
          <w:sz w:val="22"/>
          <w:szCs w:val="22"/>
          <w:lang w:val="en-GB"/>
        </w:rPr>
        <w:t>Republica Ceha</w:t>
      </w:r>
      <w:r w:rsidR="000D2800" w:rsidRPr="000D2800">
        <w:rPr>
          <w:bCs/>
          <w:kern w:val="36"/>
          <w:sz w:val="22"/>
          <w:szCs w:val="22"/>
          <w:lang w:val="en-GB"/>
        </w:rPr>
        <w:t>, Slovacia și Ungaria</w:t>
      </w:r>
      <w:r w:rsidR="002A1E71">
        <w:rPr>
          <w:bCs/>
          <w:kern w:val="36"/>
          <w:sz w:val="22"/>
          <w:szCs w:val="22"/>
          <w:lang w:val="en-GB"/>
        </w:rPr>
        <w:t>.</w:t>
      </w:r>
    </w:p>
    <w:p w:rsidR="00CE2026" w:rsidRDefault="000D2800" w:rsidP="000D2800">
      <w:pPr>
        <w:autoSpaceDE w:val="0"/>
        <w:autoSpaceDN w:val="0"/>
        <w:adjustRightInd w:val="0"/>
        <w:spacing w:before="240"/>
        <w:jc w:val="both"/>
        <w:rPr>
          <w:rFonts w:cs="Arial"/>
          <w:bCs/>
          <w:color w:val="000000"/>
          <w:sz w:val="22"/>
          <w:szCs w:val="22"/>
          <w:lang w:val="en-GB"/>
        </w:rPr>
      </w:pPr>
      <w:r>
        <w:rPr>
          <w:rFonts w:cs="Arial"/>
          <w:bCs/>
          <w:color w:val="000000"/>
          <w:sz w:val="22"/>
          <w:szCs w:val="22"/>
          <w:lang w:val="en-GB"/>
        </w:rPr>
        <w:t xml:space="preserve">Începând cu 11 septembrie 2012, </w:t>
      </w:r>
      <w:r w:rsidR="00D81655">
        <w:rPr>
          <w:rFonts w:cs="Arial"/>
          <w:bCs/>
          <w:color w:val="000000"/>
          <w:sz w:val="22"/>
          <w:szCs w:val="22"/>
          <w:lang w:val="en-GB"/>
        </w:rPr>
        <w:t xml:space="preserve">Republica </w:t>
      </w:r>
      <w:r>
        <w:rPr>
          <w:rFonts w:cs="Arial"/>
          <w:bCs/>
          <w:color w:val="000000"/>
          <w:sz w:val="22"/>
          <w:szCs w:val="22"/>
          <w:lang w:val="en-GB"/>
        </w:rPr>
        <w:t>Ceh</w:t>
      </w:r>
      <w:r w:rsidR="00D81655">
        <w:rPr>
          <w:rFonts w:cs="Arial"/>
          <w:bCs/>
          <w:color w:val="000000"/>
          <w:sz w:val="22"/>
          <w:szCs w:val="22"/>
          <w:lang w:val="en-GB"/>
        </w:rPr>
        <w:t>ă</w:t>
      </w:r>
      <w:r>
        <w:rPr>
          <w:rFonts w:cs="Arial"/>
          <w:bCs/>
          <w:color w:val="000000"/>
          <w:sz w:val="22"/>
          <w:szCs w:val="22"/>
          <w:lang w:val="en-GB"/>
        </w:rPr>
        <w:t>, Slovacia și Ungaria au operat cu succes piețele de energie electrică pentru ziua următoare funcționând în regim cuplat (așa-numita CZ-SK-HU Market Coupling).</w:t>
      </w:r>
      <w:r w:rsidR="0062703D" w:rsidRPr="00180AB1">
        <w:rPr>
          <w:rFonts w:cs="Arial"/>
          <w:bCs/>
          <w:color w:val="000000"/>
          <w:sz w:val="22"/>
          <w:szCs w:val="22"/>
          <w:lang w:val="en-GB"/>
        </w:rPr>
        <w:t xml:space="preserve"> Romania </w:t>
      </w:r>
      <w:r>
        <w:rPr>
          <w:rFonts w:cs="Arial"/>
          <w:bCs/>
          <w:color w:val="000000"/>
          <w:sz w:val="22"/>
          <w:szCs w:val="22"/>
          <w:lang w:val="en-GB"/>
        </w:rPr>
        <w:t>și</w:t>
      </w:r>
      <w:r w:rsidR="0062703D" w:rsidRPr="00180AB1">
        <w:rPr>
          <w:rFonts w:cs="Arial"/>
          <w:bCs/>
          <w:color w:val="000000"/>
          <w:sz w:val="22"/>
          <w:szCs w:val="22"/>
          <w:lang w:val="en-GB"/>
        </w:rPr>
        <w:t xml:space="preserve"> Pol</w:t>
      </w:r>
      <w:r w:rsidR="00D81655">
        <w:rPr>
          <w:rFonts w:cs="Arial"/>
          <w:bCs/>
          <w:color w:val="000000"/>
          <w:sz w:val="22"/>
          <w:szCs w:val="22"/>
          <w:lang w:val="en-GB"/>
        </w:rPr>
        <w:t>onia</w:t>
      </w:r>
      <w:r w:rsidR="0062703D" w:rsidRPr="00180AB1">
        <w:rPr>
          <w:rFonts w:cs="Arial"/>
          <w:bCs/>
          <w:color w:val="000000"/>
          <w:sz w:val="22"/>
          <w:szCs w:val="22"/>
          <w:lang w:val="en-GB"/>
        </w:rPr>
        <w:t xml:space="preserve"> </w:t>
      </w:r>
      <w:r>
        <w:rPr>
          <w:rFonts w:cs="Arial"/>
          <w:bCs/>
          <w:color w:val="000000"/>
          <w:sz w:val="22"/>
          <w:szCs w:val="22"/>
          <w:lang w:val="en-GB"/>
        </w:rPr>
        <w:t xml:space="preserve">au decis să se alăture proiectului trilateral pentru a beneficia de efectele integrării și pentru a contribui la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 xml:space="preserve">dezvoltarea </w:t>
      </w:r>
      <w:r w:rsidRPr="000D2800">
        <w:rPr>
          <w:rFonts w:cs="Arial"/>
          <w:bCs/>
          <w:color w:val="000000"/>
          <w:sz w:val="22"/>
          <w:szCs w:val="22"/>
          <w:lang w:val="en-GB"/>
        </w:rPr>
        <w:t>pieţei interne europene de energie</w:t>
      </w:r>
      <w:r w:rsidR="0065335F">
        <w:rPr>
          <w:rFonts w:cs="Arial"/>
          <w:bCs/>
          <w:color w:val="000000"/>
          <w:sz w:val="22"/>
          <w:szCs w:val="22"/>
          <w:lang w:val="en-GB"/>
        </w:rPr>
        <w:t xml:space="preserve"> electrică</w:t>
      </w:r>
      <w:r w:rsidR="002963ED" w:rsidRPr="000D2800">
        <w:rPr>
          <w:rFonts w:cs="Arial"/>
          <w:bCs/>
          <w:color w:val="000000"/>
          <w:sz w:val="22"/>
          <w:szCs w:val="22"/>
          <w:lang w:val="en-GB"/>
        </w:rPr>
        <w:t xml:space="preserve">.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Cuplarea piețelor naționale de energie electrică pe baza modelului țintă -</w:t>
      </w:r>
      <w:r w:rsidR="002963ED" w:rsidRPr="000D2800">
        <w:rPr>
          <w:rFonts w:cs="Arial"/>
          <w:bCs/>
          <w:color w:val="000000"/>
          <w:sz w:val="22"/>
          <w:szCs w:val="22"/>
          <w:lang w:val="en-GB"/>
        </w:rPr>
        <w:t xml:space="preserve">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 xml:space="preserve">Cuplare </w:t>
      </w:r>
      <w:r w:rsidR="004138EA">
        <w:rPr>
          <w:rFonts w:cs="Arial"/>
          <w:bCs/>
          <w:color w:val="000000"/>
          <w:sz w:val="22"/>
          <w:szCs w:val="22"/>
          <w:lang w:val="en-GB"/>
        </w:rPr>
        <w:t xml:space="preserve">unică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prin preț utilizată pentru tranzacționarea energiei electrice pe piața pentru ziua următoare și alocarea implicită a capacității de transport tran</w:t>
      </w:r>
      <w:r w:rsidR="00D81655">
        <w:rPr>
          <w:rFonts w:cs="Arial"/>
          <w:bCs/>
          <w:color w:val="000000"/>
          <w:sz w:val="22"/>
          <w:szCs w:val="22"/>
          <w:lang w:val="en-GB"/>
        </w:rPr>
        <w:t>s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 xml:space="preserve">frontaliere -  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ar trebui să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conducă la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 o abordare armonizată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 xml:space="preserve">a 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organizării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pieței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,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 xml:space="preserve">o 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utilizare mai eficientă a capacităților de transport transfrontaliere,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o sporire a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concurenței, prețuri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 angro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pentru energia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 electric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ă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 mai stabile și convergente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, precum și o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 lichiditatea mai 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 xml:space="preserve">mare a 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>pieței</w:t>
      </w:r>
      <w:r w:rsidR="00CE2026">
        <w:rPr>
          <w:rFonts w:cs="Arial"/>
          <w:bCs/>
          <w:color w:val="000000"/>
          <w:sz w:val="22"/>
          <w:szCs w:val="22"/>
          <w:lang w:val="en-GB"/>
        </w:rPr>
        <w:t>.</w:t>
      </w:r>
      <w:r w:rsidR="00CE2026" w:rsidRPr="00CE2026">
        <w:rPr>
          <w:rFonts w:cs="Arial"/>
          <w:bCs/>
          <w:color w:val="000000"/>
          <w:sz w:val="22"/>
          <w:szCs w:val="22"/>
          <w:lang w:val="en-GB"/>
        </w:rPr>
        <w:t xml:space="preserve"> </w:t>
      </w:r>
    </w:p>
    <w:p w:rsidR="0062703D" w:rsidRPr="00180AB1" w:rsidRDefault="00CE2026" w:rsidP="0062703D">
      <w:pPr>
        <w:autoSpaceDE w:val="0"/>
        <w:autoSpaceDN w:val="0"/>
        <w:adjustRightInd w:val="0"/>
        <w:spacing w:before="240"/>
        <w:jc w:val="both"/>
        <w:rPr>
          <w:rFonts w:cs="Arial"/>
          <w:color w:val="000000"/>
          <w:sz w:val="22"/>
          <w:szCs w:val="22"/>
          <w:lang w:val="en-GB"/>
        </w:rPr>
      </w:pPr>
      <w:r>
        <w:rPr>
          <w:rFonts w:cs="Arial"/>
          <w:bCs/>
          <w:color w:val="000000"/>
          <w:sz w:val="22"/>
          <w:szCs w:val="22"/>
          <w:lang w:val="en-GB"/>
        </w:rPr>
        <w:t xml:space="preserve">Acest proiect pentalateral de cuplare a piețelor este denumit </w:t>
      </w:r>
      <w:r w:rsidR="00737B5C">
        <w:rPr>
          <w:rFonts w:cs="Arial"/>
          <w:bCs/>
          <w:color w:val="000000"/>
          <w:sz w:val="22"/>
          <w:szCs w:val="22"/>
          <w:lang w:val="en-GB"/>
        </w:rPr>
        <w:t>5Market Market Coupling (5M MC)</w:t>
      </w:r>
      <w:r w:rsidR="00207343">
        <w:rPr>
          <w:rFonts w:cs="Arial"/>
          <w:bCs/>
          <w:color w:val="000000"/>
          <w:sz w:val="22"/>
          <w:szCs w:val="22"/>
          <w:lang w:val="en-GB"/>
        </w:rPr>
        <w:t xml:space="preserve">. </w:t>
      </w:r>
      <w:r>
        <w:rPr>
          <w:rFonts w:cs="Arial"/>
          <w:bCs/>
          <w:color w:val="000000"/>
          <w:sz w:val="22"/>
          <w:szCs w:val="22"/>
          <w:lang w:val="en-GB"/>
        </w:rPr>
        <w:t xml:space="preserve">Acesta urmează a fi dezvoltat </w:t>
      </w:r>
      <w:r w:rsidR="004138EA">
        <w:rPr>
          <w:rFonts w:cs="Arial"/>
          <w:bCs/>
          <w:color w:val="000000"/>
          <w:sz w:val="22"/>
          <w:szCs w:val="22"/>
          <w:lang w:val="en-GB"/>
        </w:rPr>
        <w:t xml:space="preserve">în conformitate cu țintele europene și viitoarea legislație UE, ținând cont în același timp de opiniile și solicitările participanților la piață afectați. </w:t>
      </w:r>
    </w:p>
    <w:p w:rsidR="0062703D" w:rsidRPr="009F3C2F" w:rsidRDefault="0062703D" w:rsidP="0062703D">
      <w:pPr>
        <w:autoSpaceDE w:val="0"/>
        <w:autoSpaceDN w:val="0"/>
        <w:adjustRightInd w:val="0"/>
        <w:jc w:val="both"/>
        <w:rPr>
          <w:rFonts w:cs="Arial"/>
          <w:b/>
          <w:szCs w:val="22"/>
          <w:lang w:val="ro-RO"/>
        </w:rPr>
      </w:pPr>
    </w:p>
    <w:p w:rsidR="0062703D" w:rsidRDefault="0062703D" w:rsidP="0062703D">
      <w:pPr>
        <w:autoSpaceDE w:val="0"/>
        <w:autoSpaceDN w:val="0"/>
        <w:adjustRightInd w:val="0"/>
        <w:jc w:val="both"/>
        <w:rPr>
          <w:rFonts w:cs="Arial"/>
          <w:b/>
          <w:szCs w:val="22"/>
          <w:lang w:val="ro-RO"/>
        </w:rPr>
      </w:pPr>
    </w:p>
    <w:p w:rsidR="00BC623D" w:rsidRPr="00557B74" w:rsidRDefault="004138EA" w:rsidP="0062703D">
      <w:pPr>
        <w:autoSpaceDE w:val="0"/>
        <w:autoSpaceDN w:val="0"/>
        <w:adjustRightInd w:val="0"/>
        <w:jc w:val="both"/>
        <w:rPr>
          <w:rFonts w:cs="Arial"/>
          <w:szCs w:val="22"/>
          <w:lang w:val="ro-RO"/>
        </w:rPr>
      </w:pPr>
      <w:r>
        <w:rPr>
          <w:rFonts w:cs="Arial"/>
          <w:szCs w:val="22"/>
          <w:lang w:val="ro-RO"/>
        </w:rPr>
        <w:t xml:space="preserve">Textul Memorandumului de Înțelegere este atașat prezentului comunicat de presă. </w:t>
      </w:r>
    </w:p>
    <w:p w:rsidR="0062703D" w:rsidRPr="009F3C2F" w:rsidRDefault="0062703D" w:rsidP="0062703D">
      <w:pPr>
        <w:autoSpaceDE w:val="0"/>
        <w:autoSpaceDN w:val="0"/>
        <w:adjustRightInd w:val="0"/>
        <w:jc w:val="both"/>
        <w:rPr>
          <w:rFonts w:cs="Arial"/>
          <w:b/>
          <w:szCs w:val="22"/>
          <w:lang w:val="ro-RO"/>
        </w:rPr>
      </w:pPr>
    </w:p>
    <w:p w:rsidR="0062703D" w:rsidRPr="009F3C2F" w:rsidRDefault="0062703D" w:rsidP="0062703D">
      <w:pPr>
        <w:autoSpaceDE w:val="0"/>
        <w:autoSpaceDN w:val="0"/>
        <w:adjustRightInd w:val="0"/>
        <w:jc w:val="both"/>
        <w:rPr>
          <w:rFonts w:cs="Arial"/>
          <w:b/>
          <w:szCs w:val="22"/>
          <w:lang w:val="ro-RO"/>
        </w:rPr>
      </w:pPr>
    </w:p>
    <w:p w:rsidR="0062703D" w:rsidRPr="009F3C2F" w:rsidRDefault="0062703D" w:rsidP="0062703D">
      <w:pPr>
        <w:autoSpaceDE w:val="0"/>
        <w:autoSpaceDN w:val="0"/>
        <w:adjustRightInd w:val="0"/>
        <w:jc w:val="right"/>
        <w:rPr>
          <w:rFonts w:cs="Arial"/>
          <w:sz w:val="22"/>
          <w:szCs w:val="22"/>
          <w:lang w:val="ro-RO"/>
        </w:rPr>
      </w:pPr>
      <w:r w:rsidRPr="009F3C2F">
        <w:rPr>
          <w:rFonts w:cs="Arial"/>
          <w:sz w:val="22"/>
          <w:szCs w:val="22"/>
          <w:lang w:val="ro-RO"/>
        </w:rPr>
        <w:t>-</w:t>
      </w:r>
      <w:r w:rsidR="004138EA" w:rsidRPr="004138EA">
        <w:rPr>
          <w:rFonts w:cs="Arial"/>
          <w:szCs w:val="22"/>
          <w:lang w:val="ro-RO"/>
        </w:rPr>
        <w:t>încheiere</w:t>
      </w:r>
      <w:r w:rsidRPr="009F3C2F">
        <w:rPr>
          <w:rFonts w:cs="Arial"/>
          <w:sz w:val="22"/>
          <w:szCs w:val="22"/>
          <w:lang w:val="ro-RO"/>
        </w:rPr>
        <w:t>-</w:t>
      </w:r>
    </w:p>
    <w:p w:rsidR="00BC623D" w:rsidRDefault="00BC623D">
      <w:pPr>
        <w:rPr>
          <w:bCs/>
          <w:sz w:val="16"/>
          <w:szCs w:val="16"/>
          <w:lang w:val="ro-RO"/>
        </w:rPr>
      </w:pPr>
      <w:r>
        <w:rPr>
          <w:bCs/>
          <w:sz w:val="16"/>
          <w:szCs w:val="16"/>
          <w:lang w:val="ro-RO"/>
        </w:rPr>
        <w:br w:type="page"/>
      </w:r>
    </w:p>
    <w:p w:rsidR="00BC623D" w:rsidRPr="00BC623D" w:rsidRDefault="004138EA" w:rsidP="00BC623D">
      <w:pPr>
        <w:pStyle w:val="NormalWeb"/>
        <w:jc w:val="both"/>
        <w:rPr>
          <w:rFonts w:cs="Arial"/>
          <w:b/>
          <w:szCs w:val="20"/>
          <w:lang w:val="en-US"/>
        </w:rPr>
      </w:pPr>
      <w:r>
        <w:rPr>
          <w:rFonts w:cs="Arial"/>
          <w:b/>
          <w:szCs w:val="20"/>
          <w:lang w:val="en-US"/>
        </w:rPr>
        <w:lastRenderedPageBreak/>
        <w:t>Informații de fond</w:t>
      </w:r>
      <w:r w:rsidR="00BC623D" w:rsidRPr="00BC623D">
        <w:rPr>
          <w:rFonts w:cs="Arial"/>
          <w:b/>
          <w:szCs w:val="20"/>
          <w:lang w:val="en-US"/>
        </w:rPr>
        <w:t>:</w:t>
      </w:r>
    </w:p>
    <w:p w:rsidR="00342814" w:rsidRPr="00342814" w:rsidRDefault="00342814" w:rsidP="00342814">
      <w:pPr>
        <w:rPr>
          <w:b/>
        </w:rPr>
      </w:pPr>
      <w:r w:rsidRPr="00342814">
        <w:rPr>
          <w:b/>
        </w:rPr>
        <w:t>HUPX</w:t>
      </w:r>
      <w:r>
        <w:rPr>
          <w:b/>
        </w:rPr>
        <w:t xml:space="preserve"> </w:t>
      </w:r>
      <w:r w:rsidRPr="00BC623D">
        <w:rPr>
          <w:rFonts w:cs="Arial"/>
          <w:b/>
          <w:szCs w:val="20"/>
        </w:rPr>
        <w:t>–</w:t>
      </w:r>
      <w:r w:rsidRPr="00342814">
        <w:rPr>
          <w:b/>
        </w:rPr>
        <w:t xml:space="preserve"> Bursa </w:t>
      </w:r>
      <w:r w:rsidR="00E15626">
        <w:rPr>
          <w:b/>
        </w:rPr>
        <w:t>de energie din Ungaria</w:t>
      </w:r>
      <w:r w:rsidRPr="00342814">
        <w:rPr>
          <w:b/>
        </w:rPr>
        <w:t xml:space="preserve"> SRL</w:t>
      </w:r>
    </w:p>
    <w:p w:rsidR="00342814" w:rsidRPr="00342814" w:rsidRDefault="00342814" w:rsidP="00342814">
      <w:pPr>
        <w:jc w:val="both"/>
        <w:rPr>
          <w:rStyle w:val="small"/>
          <w:rFonts w:cs="Arial"/>
          <w:szCs w:val="20"/>
        </w:rPr>
      </w:pPr>
      <w:r w:rsidRPr="00342814">
        <w:rPr>
          <w:rStyle w:val="small"/>
          <w:rFonts w:cs="Arial"/>
          <w:szCs w:val="20"/>
        </w:rPr>
        <w:t xml:space="preserve">MAVIR srl a înfiinţat o filială deţinută 100%, HUPX </w:t>
      </w:r>
      <w:r w:rsidR="00E15626">
        <w:rPr>
          <w:rStyle w:val="small"/>
          <w:rFonts w:cs="Arial"/>
          <w:szCs w:val="20"/>
        </w:rPr>
        <w:t>Bursa de energie electrică din Ungaria</w:t>
      </w:r>
      <w:r w:rsidRPr="00342814">
        <w:rPr>
          <w:rStyle w:val="small"/>
          <w:rFonts w:cs="Arial"/>
          <w:szCs w:val="20"/>
        </w:rPr>
        <w:t xml:space="preserve"> pe 9 mai 2007. Îndeplinind cerinţele prevăzute în</w:t>
      </w:r>
      <w:r>
        <w:rPr>
          <w:rStyle w:val="small"/>
          <w:rFonts w:cs="Arial"/>
          <w:szCs w:val="20"/>
        </w:rPr>
        <w:t xml:space="preserve"> </w:t>
      </w:r>
      <w:r w:rsidR="00E15626">
        <w:rPr>
          <w:rStyle w:val="small"/>
          <w:rFonts w:cs="Arial"/>
          <w:szCs w:val="20"/>
        </w:rPr>
        <w:t>Hotărâ</w:t>
      </w:r>
      <w:r w:rsidRPr="00342814">
        <w:rPr>
          <w:rStyle w:val="small"/>
          <w:rFonts w:cs="Arial"/>
          <w:szCs w:val="20"/>
        </w:rPr>
        <w:t>rea 794/2008 a Oficiului Energetic Ungar</w:t>
      </w:r>
      <w:r w:rsidR="00E15626">
        <w:rPr>
          <w:rStyle w:val="small"/>
          <w:rFonts w:cs="Arial"/>
          <w:szCs w:val="20"/>
        </w:rPr>
        <w:t>,</w:t>
      </w:r>
      <w:r w:rsidRPr="00342814">
        <w:rPr>
          <w:rStyle w:val="small"/>
          <w:rFonts w:cs="Arial"/>
          <w:szCs w:val="20"/>
        </w:rPr>
        <w:t xml:space="preserve"> MAVIR srl a transmis </w:t>
      </w:r>
      <w:r w:rsidR="00E15626" w:rsidRPr="00342814">
        <w:rPr>
          <w:rStyle w:val="small"/>
          <w:rFonts w:cs="Arial"/>
          <w:szCs w:val="20"/>
        </w:rPr>
        <w:t xml:space="preserve">în data de 11 septembrie 2008 </w:t>
      </w:r>
      <w:r w:rsidRPr="00342814">
        <w:rPr>
          <w:rStyle w:val="small"/>
          <w:rFonts w:cs="Arial"/>
          <w:szCs w:val="20"/>
        </w:rPr>
        <w:t>documentaţia cererii de licenţă pentru înfiinţarea şi operarea</w:t>
      </w:r>
      <w:r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 xml:space="preserve">pieţei organizate de energie electrică prin filiala sa, </w:t>
      </w:r>
      <w:r w:rsidR="00E15626">
        <w:rPr>
          <w:rStyle w:val="small"/>
          <w:rFonts w:cs="Arial"/>
          <w:szCs w:val="20"/>
        </w:rPr>
        <w:t xml:space="preserve">HUPX </w:t>
      </w:r>
      <w:r w:rsidR="00E15626" w:rsidRPr="00E15626">
        <w:rPr>
          <w:rStyle w:val="small"/>
          <w:rFonts w:cs="Arial"/>
          <w:szCs w:val="20"/>
        </w:rPr>
        <w:t xml:space="preserve">Bursa de energie electrică din Ungaria </w:t>
      </w:r>
      <w:r w:rsidRPr="00342814">
        <w:rPr>
          <w:rStyle w:val="small"/>
          <w:rFonts w:cs="Arial"/>
          <w:szCs w:val="20"/>
        </w:rPr>
        <w:t>srl. După un</w:t>
      </w:r>
      <w:r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>proces îndelungat de consultări</w:t>
      </w:r>
      <w:r w:rsidR="00E15626">
        <w:rPr>
          <w:rStyle w:val="small"/>
          <w:rFonts w:cs="Arial"/>
          <w:szCs w:val="20"/>
        </w:rPr>
        <w:t>,</w:t>
      </w:r>
      <w:r w:rsidRPr="00342814">
        <w:rPr>
          <w:rStyle w:val="small"/>
          <w:rFonts w:cs="Arial"/>
          <w:szCs w:val="20"/>
        </w:rPr>
        <w:t xml:space="preserve"> prin Hotăr</w:t>
      </w:r>
      <w:r w:rsidR="000344F2">
        <w:rPr>
          <w:rStyle w:val="small"/>
          <w:rFonts w:cs="Arial"/>
          <w:szCs w:val="20"/>
        </w:rPr>
        <w:t>â</w:t>
      </w:r>
      <w:r w:rsidRPr="00342814">
        <w:rPr>
          <w:rStyle w:val="small"/>
          <w:rFonts w:cs="Arial"/>
          <w:szCs w:val="20"/>
        </w:rPr>
        <w:t>rea 136/2009 din 9 aprilie 2009 Oficiului Energetic Ungar a emis licenţa pentru operarea</w:t>
      </w:r>
      <w:r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 xml:space="preserve">pieţei organizate de electricitate pe 10 ani către HUPX </w:t>
      </w:r>
      <w:r w:rsidR="00E15626" w:rsidRPr="00E15626">
        <w:rPr>
          <w:rStyle w:val="small"/>
          <w:rFonts w:cs="Arial"/>
          <w:szCs w:val="20"/>
        </w:rPr>
        <w:t>Bursa de energie electrică din Ungaria</w:t>
      </w:r>
      <w:r w:rsidRPr="00342814">
        <w:rPr>
          <w:rStyle w:val="small"/>
          <w:rFonts w:cs="Arial"/>
          <w:szCs w:val="20"/>
        </w:rPr>
        <w:t xml:space="preserve"> srl.</w:t>
      </w:r>
      <w:r w:rsidR="00F84159"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>HUPX a început funcţionarea pieţei pentru ziua următoare pe 20 iulie 2010. HUPX a lansat piaţa fizică futures pe 19 iulie 2011.</w:t>
      </w:r>
    </w:p>
    <w:p w:rsidR="00342814" w:rsidRPr="00342814" w:rsidRDefault="00342814" w:rsidP="00342814">
      <w:pPr>
        <w:jc w:val="both"/>
        <w:rPr>
          <w:rStyle w:val="small"/>
          <w:rFonts w:cs="Arial"/>
          <w:szCs w:val="20"/>
        </w:rPr>
      </w:pPr>
      <w:r w:rsidRPr="00342814">
        <w:rPr>
          <w:rStyle w:val="small"/>
          <w:rFonts w:cs="Arial"/>
          <w:szCs w:val="20"/>
        </w:rPr>
        <w:t>De la început (iulie 2010) volumul total tranzacţionat pe pieţele HUPX a fost de 19,2 TWh.</w:t>
      </w:r>
    </w:p>
    <w:p w:rsidR="00342814" w:rsidRDefault="00342814" w:rsidP="00342814">
      <w:pPr>
        <w:jc w:val="both"/>
        <w:rPr>
          <w:rStyle w:val="small"/>
          <w:rFonts w:cs="Arial"/>
          <w:szCs w:val="20"/>
        </w:rPr>
      </w:pPr>
      <w:r w:rsidRPr="00342814">
        <w:rPr>
          <w:rStyle w:val="small"/>
          <w:rFonts w:cs="Arial"/>
          <w:szCs w:val="20"/>
        </w:rPr>
        <w:t>Volumele totale tranzacţionate au depăşit 13,7 TWh în anul 2012, ceea ce înseamnă peste o treime din consumul ungar.</w:t>
      </w:r>
    </w:p>
    <w:p w:rsidR="00BC623D" w:rsidRDefault="00342814" w:rsidP="00342814">
      <w:pPr>
        <w:jc w:val="both"/>
        <w:rPr>
          <w:rStyle w:val="small"/>
          <w:rFonts w:cs="Arial"/>
          <w:szCs w:val="20"/>
        </w:rPr>
      </w:pPr>
      <w:r>
        <w:rPr>
          <w:rStyle w:val="small"/>
          <w:rFonts w:cs="Arial"/>
          <w:szCs w:val="20"/>
        </w:rPr>
        <w:t>Pentru mai multe informații consulta</w:t>
      </w:r>
      <w:r w:rsidR="00C10E61">
        <w:rPr>
          <w:rStyle w:val="small"/>
          <w:rFonts w:cs="Arial"/>
          <w:szCs w:val="20"/>
        </w:rPr>
        <w:t>ț</w:t>
      </w:r>
      <w:r>
        <w:rPr>
          <w:rStyle w:val="small"/>
          <w:rFonts w:cs="Arial"/>
          <w:szCs w:val="20"/>
        </w:rPr>
        <w:t>i</w:t>
      </w:r>
      <w:r w:rsidR="00BC623D" w:rsidRPr="00BC623D">
        <w:rPr>
          <w:rStyle w:val="small"/>
          <w:rFonts w:cs="Arial"/>
          <w:szCs w:val="20"/>
        </w:rPr>
        <w:t xml:space="preserve"> </w:t>
      </w:r>
      <w:hyperlink r:id="rId9" w:history="1">
        <w:r w:rsidR="00BC623D" w:rsidRPr="00BC623D">
          <w:rPr>
            <w:rStyle w:val="Hyperlink"/>
            <w:rFonts w:cs="Arial"/>
            <w:szCs w:val="20"/>
          </w:rPr>
          <w:t>www.hupx.hu</w:t>
        </w:r>
      </w:hyperlink>
      <w:r w:rsidR="00BC623D" w:rsidRPr="00BC623D">
        <w:rPr>
          <w:rStyle w:val="small"/>
          <w:rFonts w:cs="Arial"/>
          <w:szCs w:val="20"/>
        </w:rPr>
        <w:t>.</w:t>
      </w:r>
    </w:p>
    <w:p w:rsidR="004138EA" w:rsidRDefault="004138EA" w:rsidP="00BC623D">
      <w:pPr>
        <w:jc w:val="both"/>
        <w:rPr>
          <w:rStyle w:val="small"/>
          <w:rFonts w:cs="Arial"/>
          <w:szCs w:val="20"/>
        </w:rPr>
      </w:pPr>
    </w:p>
    <w:p w:rsidR="004138EA" w:rsidRPr="00342814" w:rsidRDefault="004138EA" w:rsidP="00342814">
      <w:pPr>
        <w:jc w:val="both"/>
        <w:rPr>
          <w:rFonts w:cs="Arial"/>
          <w:b/>
          <w:szCs w:val="20"/>
        </w:rPr>
      </w:pPr>
      <w:r w:rsidRPr="00342814">
        <w:rPr>
          <w:rFonts w:cs="Arial"/>
          <w:b/>
          <w:szCs w:val="20"/>
        </w:rPr>
        <w:t>MAVIR – Gestionarul energiei</w:t>
      </w:r>
    </w:p>
    <w:p w:rsidR="004138EA" w:rsidRPr="00342814" w:rsidRDefault="004138EA" w:rsidP="00342814">
      <w:pPr>
        <w:autoSpaceDE w:val="0"/>
        <w:autoSpaceDN w:val="0"/>
        <w:adjustRightInd w:val="0"/>
        <w:jc w:val="both"/>
        <w:rPr>
          <w:rStyle w:val="small"/>
          <w:rFonts w:cs="Arial"/>
          <w:szCs w:val="20"/>
        </w:rPr>
      </w:pPr>
      <w:r w:rsidRPr="00342814">
        <w:rPr>
          <w:rStyle w:val="small"/>
          <w:rFonts w:cs="Arial"/>
          <w:szCs w:val="20"/>
        </w:rPr>
        <w:t>MAVIR Magyar Villamosenergia-ipari Átviteli Rendszerirányító Zártkörűen Működő Részvénytársaság [MAVIR Societatea</w:t>
      </w:r>
      <w:r w:rsidR="00342814"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 xml:space="preserve">Operatorului Independent de Transport din Ungaria srl, MAVIR ZRt.] este o </w:t>
      </w:r>
      <w:r w:rsidR="00342814">
        <w:rPr>
          <w:rStyle w:val="small"/>
          <w:rFonts w:cs="Arial"/>
          <w:szCs w:val="20"/>
        </w:rPr>
        <w:t>o</w:t>
      </w:r>
      <w:r w:rsidRPr="00342814">
        <w:rPr>
          <w:rStyle w:val="small"/>
          <w:rFonts w:cs="Arial"/>
          <w:szCs w:val="20"/>
        </w:rPr>
        <w:t>rganizaţ</w:t>
      </w:r>
      <w:r w:rsidR="00EE7CCA">
        <w:rPr>
          <w:rStyle w:val="small"/>
          <w:rFonts w:cs="Arial"/>
          <w:szCs w:val="20"/>
        </w:rPr>
        <w:t>ie tâ</w:t>
      </w:r>
      <w:r w:rsidRPr="00342814">
        <w:rPr>
          <w:rStyle w:val="small"/>
          <w:rFonts w:cs="Arial"/>
          <w:szCs w:val="20"/>
        </w:rPr>
        <w:t>nără cu o îndelungată tradiţie şi experienţă</w:t>
      </w:r>
      <w:r w:rsidR="00342814">
        <w:rPr>
          <w:rStyle w:val="small"/>
          <w:rFonts w:cs="Arial"/>
          <w:szCs w:val="20"/>
        </w:rPr>
        <w:t xml:space="preserve"> </w:t>
      </w:r>
      <w:r w:rsidR="00342814" w:rsidRPr="00342814">
        <w:rPr>
          <w:rStyle w:val="small"/>
          <w:rFonts w:cs="Arial"/>
          <w:szCs w:val="20"/>
        </w:rPr>
        <w:t>vastă</w:t>
      </w:r>
      <w:r w:rsidRPr="00342814">
        <w:rPr>
          <w:rStyle w:val="small"/>
          <w:rFonts w:cs="Arial"/>
          <w:szCs w:val="20"/>
        </w:rPr>
        <w:t>. Tradiţia, experienţa şi tinereţ</w:t>
      </w:r>
      <w:r w:rsidR="00EE7CCA">
        <w:rPr>
          <w:rStyle w:val="small"/>
          <w:rFonts w:cs="Arial"/>
          <w:szCs w:val="20"/>
        </w:rPr>
        <w:t>ea nu su</w:t>
      </w:r>
      <w:r w:rsidRPr="00342814">
        <w:rPr>
          <w:rStyle w:val="small"/>
          <w:rFonts w:cs="Arial"/>
          <w:szCs w:val="20"/>
        </w:rPr>
        <w:t>nt contradictorii în acest caz: înainte de înfiinţarea MAVIR, Centrul Dispecerului Naţional</w:t>
      </w:r>
      <w:r w:rsidR="00342814"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>îndeplinea încă din noiembrie 1949 sarcinile tehnice ale operării sistemului. Prin înfiinţarea operatorului integrat de transport şi</w:t>
      </w:r>
      <w:r w:rsidR="00342814"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>sistem (OTS) la 1 ianuarie 2006 operatorul sistemului de transport a incorporat Direcţia de Operare a Reţelei de la Compania</w:t>
      </w:r>
      <w:r w:rsidR="00342814"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>Naţională de Transport Energetic srl şi Direcţia pentru Reţeaua de Transport de la Companiile energetice din Ungaria srl. O echipă</w:t>
      </w:r>
      <w:r w:rsidR="00342814"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>de experţi cu înaltă calificare, care îşi iubesc profesia şi o desfăşoară la înalt nivel s-a alăturat societăţii MAVIR ZRt, ceea ce</w:t>
      </w:r>
      <w:r w:rsidR="00342814"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>înseamnă mai mult dec</w:t>
      </w:r>
      <w:r w:rsidR="009953D8">
        <w:rPr>
          <w:rStyle w:val="small"/>
          <w:rFonts w:cs="Arial"/>
          <w:szCs w:val="20"/>
        </w:rPr>
        <w:t>â</w:t>
      </w:r>
      <w:r w:rsidRPr="00342814">
        <w:rPr>
          <w:rStyle w:val="small"/>
          <w:rFonts w:cs="Arial"/>
          <w:szCs w:val="20"/>
        </w:rPr>
        <w:t xml:space="preserve">t fostul centru de dispecer: </w:t>
      </w:r>
      <w:r w:rsidR="00342814" w:rsidRPr="00342814">
        <w:rPr>
          <w:rStyle w:val="small"/>
          <w:rFonts w:cs="Arial"/>
          <w:szCs w:val="20"/>
        </w:rPr>
        <w:t xml:space="preserve">astăzi, </w:t>
      </w:r>
      <w:r w:rsidRPr="00342814">
        <w:rPr>
          <w:rStyle w:val="small"/>
          <w:rFonts w:cs="Arial"/>
          <w:szCs w:val="20"/>
        </w:rPr>
        <w:t xml:space="preserve">sarcinile MAVIR ZRt </w:t>
      </w:r>
      <w:r w:rsidR="00B90E45">
        <w:rPr>
          <w:rStyle w:val="small"/>
          <w:rFonts w:cs="Arial"/>
          <w:szCs w:val="20"/>
        </w:rPr>
        <w:t>sunt</w:t>
      </w:r>
      <w:r w:rsidRPr="00342814">
        <w:rPr>
          <w:rStyle w:val="small"/>
          <w:rFonts w:cs="Arial"/>
          <w:szCs w:val="20"/>
        </w:rPr>
        <w:t xml:space="preserve"> următoarele:</w:t>
      </w:r>
    </w:p>
    <w:p w:rsidR="004138EA" w:rsidRPr="00342814" w:rsidRDefault="004138EA" w:rsidP="00342814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342814">
        <w:rPr>
          <w:rFonts w:cs="Arial"/>
          <w:szCs w:val="20"/>
        </w:rPr>
        <w:t>Asigurarea funcţionării fiabile, eficiente şi sigure a Sistemului energetic ungar inclusiv a rezervei necesare de capacităţi de</w:t>
      </w:r>
      <w:r w:rsidR="00342814" w:rsidRPr="00342814">
        <w:rPr>
          <w:rFonts w:cs="Arial"/>
          <w:szCs w:val="20"/>
        </w:rPr>
        <w:t xml:space="preserve"> </w:t>
      </w:r>
      <w:r w:rsidRPr="00342814">
        <w:rPr>
          <w:rFonts w:cs="Arial"/>
          <w:szCs w:val="20"/>
        </w:rPr>
        <w:t>producere şi transport;</w:t>
      </w:r>
    </w:p>
    <w:p w:rsidR="004138EA" w:rsidRPr="00342814" w:rsidRDefault="004138EA" w:rsidP="00342814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342814">
        <w:rPr>
          <w:rFonts w:cs="Arial"/>
          <w:szCs w:val="20"/>
        </w:rPr>
        <w:t>Supravegherea şi sporirea activelor din sistemul de transport; realizarea oricăror lucrări de retehnologizare, întreţinere şi</w:t>
      </w:r>
      <w:r w:rsidR="00342814" w:rsidRPr="00342814">
        <w:rPr>
          <w:rFonts w:cs="Arial"/>
          <w:szCs w:val="20"/>
        </w:rPr>
        <w:t xml:space="preserve"> </w:t>
      </w:r>
      <w:r w:rsidRPr="00342814">
        <w:rPr>
          <w:rFonts w:cs="Arial"/>
          <w:szCs w:val="20"/>
        </w:rPr>
        <w:t>dezvoltare necesare pentru o furnizare adecvată şi fiabilă;</w:t>
      </w:r>
    </w:p>
    <w:p w:rsidR="004138EA" w:rsidRPr="00342814" w:rsidRDefault="004138EA" w:rsidP="00342814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342814">
        <w:rPr>
          <w:rFonts w:cs="Arial"/>
          <w:szCs w:val="20"/>
        </w:rPr>
        <w:t>Asigurarea funcţionării fără probleme şi a extinderii pieţei de electricitate, precum şi accesul utilizatorilor sistemului în</w:t>
      </w:r>
      <w:r w:rsidR="00342814" w:rsidRPr="00342814">
        <w:rPr>
          <w:rFonts w:cs="Arial"/>
          <w:szCs w:val="20"/>
        </w:rPr>
        <w:t xml:space="preserve"> </w:t>
      </w:r>
      <w:r w:rsidRPr="00342814">
        <w:rPr>
          <w:rFonts w:cs="Arial"/>
          <w:szCs w:val="20"/>
        </w:rPr>
        <w:t>condiţii egale;</w:t>
      </w:r>
    </w:p>
    <w:p w:rsidR="004138EA" w:rsidRPr="00342814" w:rsidRDefault="004138EA" w:rsidP="00342814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342814">
        <w:rPr>
          <w:rFonts w:cs="Arial"/>
          <w:szCs w:val="20"/>
        </w:rPr>
        <w:t xml:space="preserve">Prelucrarea datelor primite de la participanţii la furnizarea </w:t>
      </w:r>
      <w:r w:rsidR="000344F2">
        <w:rPr>
          <w:rFonts w:cs="Arial"/>
          <w:szCs w:val="20"/>
        </w:rPr>
        <w:t>energiei electrice</w:t>
      </w:r>
      <w:r w:rsidRPr="00342814">
        <w:rPr>
          <w:rFonts w:cs="Arial"/>
          <w:szCs w:val="20"/>
        </w:rPr>
        <w:t>;</w:t>
      </w:r>
    </w:p>
    <w:p w:rsidR="004138EA" w:rsidRPr="00342814" w:rsidRDefault="004138EA" w:rsidP="00342814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342814">
        <w:rPr>
          <w:rFonts w:cs="Arial"/>
          <w:szCs w:val="20"/>
        </w:rPr>
        <w:t xml:space="preserve">Informarea participanţilor </w:t>
      </w:r>
      <w:r w:rsidR="000344F2">
        <w:rPr>
          <w:rFonts w:cs="Arial"/>
          <w:szCs w:val="20"/>
        </w:rPr>
        <w:t>la</w:t>
      </w:r>
      <w:r w:rsidRPr="00342814">
        <w:rPr>
          <w:rFonts w:cs="Arial"/>
          <w:szCs w:val="20"/>
        </w:rPr>
        <w:t xml:space="preserve"> piaţă că nu trebuie să aibe contracte nerealizabile;</w:t>
      </w:r>
    </w:p>
    <w:p w:rsidR="004138EA" w:rsidRPr="00342814" w:rsidRDefault="004138EA" w:rsidP="00342814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342814">
        <w:rPr>
          <w:rFonts w:cs="Arial"/>
          <w:szCs w:val="20"/>
        </w:rPr>
        <w:t xml:space="preserve">Armonizarea funcţionării </w:t>
      </w:r>
      <w:r w:rsidR="000344F2">
        <w:rPr>
          <w:rFonts w:cs="Arial"/>
          <w:szCs w:val="20"/>
        </w:rPr>
        <w:t>s</w:t>
      </w:r>
      <w:r w:rsidRPr="00342814">
        <w:rPr>
          <w:rFonts w:cs="Arial"/>
          <w:szCs w:val="20"/>
        </w:rPr>
        <w:t>istemului energetic ungar cu sistemele vecine;</w:t>
      </w:r>
    </w:p>
    <w:p w:rsidR="004138EA" w:rsidRPr="00342814" w:rsidRDefault="004138EA" w:rsidP="00342814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342814">
        <w:rPr>
          <w:rFonts w:cs="Arial"/>
          <w:szCs w:val="20"/>
        </w:rPr>
        <w:t>Coordonarea colaborărilor internaţionale;</w:t>
      </w:r>
    </w:p>
    <w:p w:rsidR="004138EA" w:rsidRPr="00342814" w:rsidRDefault="004138EA" w:rsidP="00342814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342814">
        <w:rPr>
          <w:rFonts w:cs="Arial"/>
          <w:szCs w:val="20"/>
        </w:rPr>
        <w:t>Pregătirea strategiei de dezvoltare a reţelei şi înaintarea unor propuneri pentru dezvoltarea unui coş de producere;</w:t>
      </w:r>
    </w:p>
    <w:p w:rsidR="00342814" w:rsidRPr="00EE7CCA" w:rsidRDefault="004138EA" w:rsidP="00342814">
      <w:pPr>
        <w:autoSpaceDE w:val="0"/>
        <w:autoSpaceDN w:val="0"/>
        <w:adjustRightInd w:val="0"/>
        <w:jc w:val="both"/>
        <w:rPr>
          <w:rStyle w:val="small"/>
          <w:rFonts w:cs="Arial"/>
          <w:szCs w:val="20"/>
        </w:rPr>
      </w:pPr>
      <w:r w:rsidRPr="00342814">
        <w:rPr>
          <w:rStyle w:val="small"/>
          <w:rFonts w:cs="Arial"/>
          <w:szCs w:val="20"/>
        </w:rPr>
        <w:t>Pe baza certificării inclusă în Hotărîrea Oficiului Energetic Ungar din 13 martie 2012, MAVIR funcţionează în conformitate cu modelul</w:t>
      </w:r>
      <w:r w:rsidR="00342814">
        <w:rPr>
          <w:rStyle w:val="small"/>
          <w:rFonts w:cs="Arial"/>
          <w:szCs w:val="20"/>
        </w:rPr>
        <w:t xml:space="preserve"> </w:t>
      </w:r>
      <w:r w:rsidRPr="00342814">
        <w:rPr>
          <w:rStyle w:val="small"/>
          <w:rFonts w:cs="Arial"/>
          <w:szCs w:val="20"/>
        </w:rPr>
        <w:t xml:space="preserve">ITO (Operator Independent de Transport); astfel MAVIR este proprietarul şi </w:t>
      </w:r>
      <w:r w:rsidR="00342814">
        <w:rPr>
          <w:rStyle w:val="small"/>
          <w:rFonts w:cs="Arial"/>
          <w:szCs w:val="20"/>
        </w:rPr>
        <w:t>o</w:t>
      </w:r>
      <w:r w:rsidRPr="00342814">
        <w:rPr>
          <w:rStyle w:val="small"/>
          <w:rFonts w:cs="Arial"/>
          <w:szCs w:val="20"/>
        </w:rPr>
        <w:t>peratorul reţelei de transport în cadrul unei companii</w:t>
      </w:r>
      <w:r w:rsidR="00342814">
        <w:rPr>
          <w:rStyle w:val="small"/>
          <w:rFonts w:cs="Arial"/>
          <w:szCs w:val="20"/>
        </w:rPr>
        <w:t xml:space="preserve"> </w:t>
      </w:r>
      <w:r w:rsidRPr="00EE7CCA">
        <w:rPr>
          <w:rStyle w:val="small"/>
          <w:rFonts w:cs="Arial"/>
          <w:szCs w:val="20"/>
        </w:rPr>
        <w:t xml:space="preserve">integrate de energie electrică. </w:t>
      </w:r>
    </w:p>
    <w:p w:rsidR="004138EA" w:rsidRDefault="004138EA" w:rsidP="00342814">
      <w:pPr>
        <w:autoSpaceDE w:val="0"/>
        <w:autoSpaceDN w:val="0"/>
        <w:adjustRightInd w:val="0"/>
        <w:jc w:val="both"/>
        <w:rPr>
          <w:rFonts w:cs="Arial"/>
          <w:color w:val="0000FF"/>
          <w:szCs w:val="20"/>
          <w:lang w:val="ro-RO"/>
        </w:rPr>
      </w:pPr>
      <w:r w:rsidRPr="00342814">
        <w:rPr>
          <w:rStyle w:val="small"/>
          <w:rFonts w:cs="Arial"/>
          <w:szCs w:val="20"/>
        </w:rPr>
        <w:t>Pentru mai multe informaţii consultaţi</w:t>
      </w:r>
      <w:r>
        <w:rPr>
          <w:rFonts w:ascii="ArialMT" w:hAnsi="ArialMT" w:cs="ArialMT"/>
          <w:color w:val="000000"/>
          <w:sz w:val="16"/>
          <w:szCs w:val="16"/>
          <w:lang w:val="ro-RO"/>
        </w:rPr>
        <w:t xml:space="preserve"> </w:t>
      </w:r>
      <w:hyperlink r:id="rId10" w:history="1">
        <w:r w:rsidR="00342814" w:rsidRPr="00C3434E">
          <w:rPr>
            <w:rStyle w:val="Hyperlink"/>
            <w:rFonts w:cs="Arial"/>
            <w:szCs w:val="20"/>
            <w:lang w:val="ro-RO"/>
          </w:rPr>
          <w:t>www.mavir.hu</w:t>
        </w:r>
      </w:hyperlink>
      <w:r w:rsidR="00342814">
        <w:rPr>
          <w:rFonts w:cs="Arial"/>
          <w:color w:val="0000FF"/>
          <w:szCs w:val="20"/>
          <w:lang w:val="ro-RO"/>
        </w:rPr>
        <w:t>.</w:t>
      </w:r>
    </w:p>
    <w:p w:rsidR="00342814" w:rsidRDefault="00342814" w:rsidP="00342814">
      <w:pPr>
        <w:autoSpaceDE w:val="0"/>
        <w:autoSpaceDN w:val="0"/>
        <w:adjustRightInd w:val="0"/>
        <w:jc w:val="both"/>
        <w:rPr>
          <w:rFonts w:ascii="ArialMT" w:hAnsi="ArialMT" w:cs="ArialMT"/>
          <w:color w:val="0000FF"/>
          <w:sz w:val="16"/>
          <w:szCs w:val="16"/>
          <w:lang w:val="ro-RO"/>
        </w:rPr>
      </w:pPr>
    </w:p>
    <w:p w:rsidR="00BC623D" w:rsidRPr="00BC623D" w:rsidRDefault="00BC623D" w:rsidP="00BC623D">
      <w:pPr>
        <w:pStyle w:val="NormalWeb"/>
        <w:spacing w:before="0" w:beforeAutospacing="0" w:after="0" w:afterAutospacing="0"/>
        <w:jc w:val="both"/>
        <w:rPr>
          <w:rFonts w:cs="Arial"/>
          <w:b/>
          <w:color w:val="000000"/>
          <w:szCs w:val="20"/>
          <w:lang w:val="en-US"/>
        </w:rPr>
      </w:pPr>
      <w:r w:rsidRPr="00BC623D">
        <w:rPr>
          <w:rFonts w:cs="Arial"/>
          <w:b/>
          <w:color w:val="000000"/>
          <w:szCs w:val="20"/>
          <w:lang w:val="en-US"/>
        </w:rPr>
        <w:t>ME</w:t>
      </w:r>
      <w:r w:rsidR="00342814">
        <w:rPr>
          <w:rFonts w:cs="Arial"/>
          <w:b/>
          <w:color w:val="000000"/>
          <w:szCs w:val="20"/>
          <w:lang w:val="en-US"/>
        </w:rPr>
        <w:t>K</w:t>
      </w:r>
      <w:r w:rsidRPr="00BC623D">
        <w:rPr>
          <w:rFonts w:cs="Arial"/>
          <w:b/>
          <w:color w:val="000000"/>
          <w:szCs w:val="20"/>
          <w:lang w:val="en-US"/>
        </w:rPr>
        <w:t xml:space="preserve">H </w:t>
      </w:r>
    </w:p>
    <w:p w:rsidR="005A22EF" w:rsidRDefault="005A22EF" w:rsidP="00342814">
      <w:pPr>
        <w:pStyle w:val="Default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Autoritatea de reglementare în domeniul energiei și al Utilităților Publice din Ungaria este un organism național public de administrare cu responsabilități și competențe independente, acționând sub controlul guvernului </w:t>
      </w:r>
      <w:r w:rsidRPr="005A22EF">
        <w:rPr>
          <w:sz w:val="20"/>
          <w:szCs w:val="20"/>
          <w:lang w:val="en-US"/>
        </w:rPr>
        <w:t xml:space="preserve">şi sub supravegherea Ministerului Dezvoltării Naţionale. </w:t>
      </w:r>
      <w:r>
        <w:rPr>
          <w:sz w:val="20"/>
          <w:szCs w:val="20"/>
          <w:lang w:val="en-US"/>
        </w:rPr>
        <w:t xml:space="preserve">Sarcinile Autorității sunt precizate în legea furnizării gazelor naturale, </w:t>
      </w:r>
      <w:r w:rsidRPr="005A22EF">
        <w:rPr>
          <w:sz w:val="20"/>
          <w:szCs w:val="20"/>
          <w:lang w:val="en-US"/>
        </w:rPr>
        <w:t>precum şi în legile privind energia electrică, termoficarea şi furnizarea publică a apei.</w:t>
      </w:r>
    </w:p>
    <w:p w:rsidR="00BC623D" w:rsidRPr="00BC623D" w:rsidRDefault="00C10E61" w:rsidP="00C10E61">
      <w:pPr>
        <w:pStyle w:val="Default"/>
        <w:jc w:val="both"/>
        <w:rPr>
          <w:sz w:val="20"/>
          <w:szCs w:val="20"/>
          <w:lang w:val="en-US"/>
        </w:rPr>
      </w:pPr>
      <w:r w:rsidRPr="00C10E61">
        <w:rPr>
          <w:sz w:val="20"/>
          <w:szCs w:val="20"/>
          <w:lang w:val="en-US"/>
        </w:rPr>
        <w:lastRenderedPageBreak/>
        <w:t>În ceea ce priveşte proiectul de</w:t>
      </w:r>
      <w:r>
        <w:rPr>
          <w:sz w:val="20"/>
          <w:szCs w:val="20"/>
          <w:lang w:val="en-US"/>
        </w:rPr>
        <w:t xml:space="preserve"> </w:t>
      </w:r>
      <w:r w:rsidRPr="00C10E61">
        <w:rPr>
          <w:sz w:val="20"/>
          <w:szCs w:val="20"/>
          <w:lang w:val="en-US"/>
        </w:rPr>
        <w:t xml:space="preserve">cuplare a pieţei între CZ-SK-HU, conform prevederilor legale responsabilităţile principale ale Oficiului </w:t>
      </w:r>
      <w:r w:rsidR="00B90E45">
        <w:rPr>
          <w:sz w:val="20"/>
          <w:szCs w:val="20"/>
          <w:lang w:val="en-US"/>
        </w:rPr>
        <w:t>sunt</w:t>
      </w:r>
      <w:r w:rsidRPr="00C10E61">
        <w:rPr>
          <w:sz w:val="20"/>
          <w:szCs w:val="20"/>
          <w:lang w:val="en-US"/>
        </w:rPr>
        <w:t>:</w:t>
      </w:r>
    </w:p>
    <w:p w:rsidR="00BC623D" w:rsidRPr="00BC623D" w:rsidRDefault="00C10E61" w:rsidP="00C10E61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C10E61">
        <w:rPr>
          <w:rFonts w:cs="Arial"/>
          <w:szCs w:val="20"/>
        </w:rPr>
        <w:t xml:space="preserve">Emite şi modifică licenţa pentru operarea sistemului de transport </w:t>
      </w:r>
      <w:r w:rsidR="00BC623D" w:rsidRPr="00BC623D">
        <w:rPr>
          <w:rFonts w:cs="Arial"/>
          <w:szCs w:val="20"/>
        </w:rPr>
        <w:t xml:space="preserve">(MAVIR) </w:t>
      </w:r>
      <w:r>
        <w:rPr>
          <w:rFonts w:cs="Arial"/>
          <w:szCs w:val="20"/>
        </w:rPr>
        <w:t>și pentru operarea pieței organizate</w:t>
      </w:r>
      <w:r w:rsidR="00BC623D" w:rsidRPr="00BC623D">
        <w:rPr>
          <w:rFonts w:cs="Arial"/>
          <w:szCs w:val="20"/>
        </w:rPr>
        <w:t xml:space="preserve"> (HUPX),</w:t>
      </w:r>
    </w:p>
    <w:p w:rsidR="00C10E61" w:rsidRPr="00C10E61" w:rsidRDefault="00C10E61" w:rsidP="00C10E61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C10E61">
        <w:rPr>
          <w:rFonts w:cs="Arial"/>
          <w:szCs w:val="20"/>
        </w:rPr>
        <w:t>Aprobă condiţiile generale ale pieţei de energie electrică (Codul comercial pregătit de MAVIR, Regulile de piaţă ale HUPX), precum şi codurile comerciale are deţinătorilor de licenţă,</w:t>
      </w:r>
    </w:p>
    <w:p w:rsidR="00C10E61" w:rsidRPr="00C10E61" w:rsidRDefault="00C10E61" w:rsidP="00C10E61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C10E61">
        <w:rPr>
          <w:rFonts w:cs="Arial"/>
          <w:szCs w:val="20"/>
        </w:rPr>
        <w:t>Stabileşte domeniul de informaţii ce pot fi dezvăluite,</w:t>
      </w:r>
    </w:p>
    <w:p w:rsidR="00C10E61" w:rsidRPr="00C10E61" w:rsidRDefault="00EE7CCA" w:rsidP="00C10E61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>
        <w:rPr>
          <w:rFonts w:cs="Arial"/>
          <w:szCs w:val="20"/>
        </w:rPr>
        <w:t>Analizează plâ</w:t>
      </w:r>
      <w:r w:rsidR="00C10E61" w:rsidRPr="00C10E61">
        <w:rPr>
          <w:rFonts w:cs="Arial"/>
          <w:szCs w:val="20"/>
        </w:rPr>
        <w:t>ngerile clienţilor;</w:t>
      </w:r>
    </w:p>
    <w:p w:rsidR="00BC623D" w:rsidRPr="00BC623D" w:rsidRDefault="00C10E61" w:rsidP="00C10E61">
      <w:pPr>
        <w:pStyle w:val="Default"/>
        <w:jc w:val="both"/>
        <w:rPr>
          <w:b/>
          <w:sz w:val="20"/>
          <w:szCs w:val="20"/>
          <w:lang w:val="en-US"/>
        </w:rPr>
      </w:pPr>
      <w:r w:rsidRPr="00C10E61">
        <w:rPr>
          <w:sz w:val="20"/>
          <w:szCs w:val="20"/>
          <w:lang w:val="en-US"/>
        </w:rPr>
        <w:t>Pentru mai multe informații consultați</w:t>
      </w:r>
      <w:r w:rsidR="00BC623D" w:rsidRPr="00BC623D">
        <w:rPr>
          <w:sz w:val="20"/>
          <w:szCs w:val="20"/>
          <w:lang w:val="en-US"/>
        </w:rPr>
        <w:t xml:space="preserve"> </w:t>
      </w:r>
      <w:r w:rsidR="00BC623D" w:rsidRPr="00BC623D">
        <w:rPr>
          <w:rStyle w:val="Hyperlink"/>
          <w:sz w:val="20"/>
          <w:szCs w:val="20"/>
          <w:lang w:val="en-US"/>
        </w:rPr>
        <w:t>www.eh.gov.hu</w:t>
      </w:r>
      <w:r w:rsidR="00BC623D" w:rsidRPr="00BC623D">
        <w:rPr>
          <w:rStyle w:val="small"/>
          <w:color w:val="auto"/>
          <w:sz w:val="20"/>
          <w:szCs w:val="20"/>
          <w:lang w:val="en-US" w:eastAsia="en-US"/>
        </w:rPr>
        <w:t>.</w:t>
      </w:r>
    </w:p>
    <w:p w:rsidR="00BC623D" w:rsidRDefault="00BC623D" w:rsidP="00BC623D">
      <w:pPr>
        <w:pStyle w:val="Default"/>
        <w:jc w:val="both"/>
        <w:rPr>
          <w:b/>
          <w:sz w:val="20"/>
          <w:szCs w:val="20"/>
          <w:lang w:val="en-US"/>
        </w:rPr>
      </w:pPr>
    </w:p>
    <w:p w:rsidR="00BC623D" w:rsidRPr="00BC623D" w:rsidRDefault="00BC623D" w:rsidP="00BC623D">
      <w:pPr>
        <w:pStyle w:val="Default"/>
        <w:jc w:val="both"/>
        <w:rPr>
          <w:b/>
          <w:sz w:val="20"/>
          <w:szCs w:val="20"/>
          <w:lang w:val="en-US"/>
        </w:rPr>
      </w:pPr>
      <w:r w:rsidRPr="00BC623D">
        <w:rPr>
          <w:b/>
          <w:sz w:val="20"/>
          <w:szCs w:val="20"/>
          <w:lang w:val="en-US"/>
        </w:rPr>
        <w:t>OTE, a.s.</w:t>
      </w:r>
    </w:p>
    <w:p w:rsidR="00C10E61" w:rsidRDefault="00BC623D" w:rsidP="00C10E61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  <w:r w:rsidRPr="00BC623D">
        <w:rPr>
          <w:rStyle w:val="small"/>
          <w:color w:val="auto"/>
          <w:sz w:val="20"/>
          <w:szCs w:val="20"/>
          <w:lang w:val="en-US" w:eastAsia="en-US"/>
        </w:rPr>
        <w:t xml:space="preserve">OTE, a.s.,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 xml:space="preserve">operatorul pieţei de energie electrică şi gaze din </w:t>
      </w:r>
      <w:r w:rsidR="00D81655">
        <w:rPr>
          <w:rStyle w:val="small"/>
          <w:color w:val="auto"/>
          <w:sz w:val="20"/>
          <w:szCs w:val="20"/>
          <w:lang w:val="en-US" w:eastAsia="en-US"/>
        </w:rPr>
        <w:t>Republica Ceh</w:t>
      </w:r>
      <w:r w:rsidR="00BC45B8">
        <w:rPr>
          <w:rStyle w:val="small"/>
          <w:color w:val="auto"/>
          <w:sz w:val="20"/>
          <w:szCs w:val="20"/>
          <w:lang w:val="en-US" w:eastAsia="en-US"/>
        </w:rPr>
        <w:t>ă</w:t>
      </w:r>
      <w:bookmarkStart w:id="0" w:name="_GoBack"/>
      <w:bookmarkEnd w:id="0"/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>, (OTE) este o companie pe acţiuni înfiinţată în anul 2001. OTE</w:t>
      </w:r>
      <w:r w:rsidR="00C10E61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>furnizează servicii participanţilor individuali pe piaţa de energie electrică şi gaze din Republica Cehă. OTE a început să organizeze</w:t>
      </w:r>
      <w:r w:rsidR="00C10E61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 xml:space="preserve">tranzacţii pe piaţa de energie electrică pentru ziua următoare din anul 2002 precum şi pe piaţa intra-zilnică şi pe cea </w:t>
      </w:r>
      <w:r w:rsidR="00C10E61">
        <w:rPr>
          <w:rStyle w:val="small"/>
          <w:color w:val="auto"/>
          <w:sz w:val="20"/>
          <w:szCs w:val="20"/>
          <w:lang w:val="en-US" w:eastAsia="en-US"/>
        </w:rPr>
        <w:t>dedicate blocurilor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 xml:space="preserve"> de</w:t>
      </w:r>
      <w:r w:rsidR="00C10E61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>energie electrică în anii următori. OTE a fost operatorul pieţei de gaze din 2010 ceea ce include operarea pieţei de gaze pentru ziua</w:t>
      </w:r>
      <w:r w:rsidR="00C10E61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 xml:space="preserve">următoare şi a pieţei de gaze intra-zilnice. Prelucrarea </w:t>
      </w:r>
      <w:r w:rsidR="00C10E61">
        <w:rPr>
          <w:rStyle w:val="small"/>
          <w:color w:val="auto"/>
          <w:sz w:val="20"/>
          <w:szCs w:val="20"/>
          <w:lang w:val="en-US" w:eastAsia="en-US"/>
        </w:rPr>
        <w:t>continuă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 xml:space="preserve"> a datelor, schimburile necesare pentru contabilitate şi</w:t>
      </w:r>
      <w:r w:rsidR="00C10E61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>decontarea dezechilibrelor între volumele contractuale şi cele reale de energie electrică şi gaze furnizate se numără între serviciile</w:t>
      </w:r>
      <w:r w:rsidR="00C10E61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 xml:space="preserve">oferite de OTE participanţilor de pe piaţa cehă de energie electrică şi gaze, precum şi procedurile administrative asociate </w:t>
      </w:r>
      <w:r w:rsidR="00C10E61">
        <w:rPr>
          <w:rStyle w:val="small"/>
          <w:color w:val="auto"/>
          <w:sz w:val="20"/>
          <w:szCs w:val="20"/>
          <w:lang w:val="en-US" w:eastAsia="en-US"/>
        </w:rPr>
        <w:t xml:space="preserve">cu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>schimbarea furnizorului. De asemenea OTE administrează Registrul naţional al emisiilor de gaze cu efect de seră. OTE este</w:t>
      </w:r>
      <w:r w:rsidR="00C10E61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>deţinătorul licenţei pentru activităţile operatorului de piaţă, care cuprinde activităţile de pe piaţa de energie electrică şi gaze din</w:t>
      </w:r>
      <w:r w:rsidR="00C10E61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10E61" w:rsidRPr="00C10E61">
        <w:rPr>
          <w:rStyle w:val="small"/>
          <w:color w:val="auto"/>
          <w:sz w:val="20"/>
          <w:szCs w:val="20"/>
          <w:lang w:val="en-US" w:eastAsia="en-US"/>
        </w:rPr>
        <w:t>Republica Cehă.</w:t>
      </w:r>
    </w:p>
    <w:p w:rsidR="00BC623D" w:rsidRPr="00BC623D" w:rsidRDefault="00C10E61" w:rsidP="00BC623D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  <w:r>
        <w:rPr>
          <w:rStyle w:val="small"/>
          <w:color w:val="auto"/>
          <w:sz w:val="20"/>
          <w:szCs w:val="20"/>
          <w:lang w:val="en-US" w:eastAsia="en-US"/>
        </w:rPr>
        <w:t>Pentru mai multe informații consultați</w:t>
      </w:r>
      <w:r w:rsidR="00BC623D" w:rsidRPr="00BC623D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BC623D" w:rsidRPr="00BC623D">
        <w:rPr>
          <w:rStyle w:val="Hyperlink"/>
          <w:sz w:val="20"/>
          <w:szCs w:val="20"/>
          <w:lang w:val="en-US"/>
        </w:rPr>
        <w:t>www.ote-cr.cz</w:t>
      </w:r>
      <w:r w:rsidR="00BC623D" w:rsidRPr="00BC623D">
        <w:rPr>
          <w:rStyle w:val="small"/>
          <w:color w:val="auto"/>
          <w:sz w:val="20"/>
          <w:szCs w:val="20"/>
          <w:lang w:val="en-US" w:eastAsia="en-US"/>
        </w:rPr>
        <w:t>.</w:t>
      </w:r>
    </w:p>
    <w:p w:rsidR="00BC623D" w:rsidRPr="00BC623D" w:rsidRDefault="00BC623D" w:rsidP="00BC623D">
      <w:pPr>
        <w:pStyle w:val="Default"/>
        <w:rPr>
          <w:rStyle w:val="small"/>
          <w:b/>
          <w:sz w:val="20"/>
          <w:szCs w:val="20"/>
          <w:lang w:val="en-US"/>
        </w:rPr>
      </w:pPr>
    </w:p>
    <w:p w:rsidR="00BC623D" w:rsidRPr="00BC623D" w:rsidRDefault="00BC623D" w:rsidP="00BC623D">
      <w:pPr>
        <w:pStyle w:val="Default"/>
        <w:rPr>
          <w:sz w:val="20"/>
          <w:szCs w:val="20"/>
          <w:lang w:val="en-US"/>
        </w:rPr>
      </w:pPr>
      <w:r w:rsidRPr="00BC623D">
        <w:rPr>
          <w:b/>
          <w:sz w:val="20"/>
          <w:szCs w:val="20"/>
          <w:lang w:val="en-US"/>
        </w:rPr>
        <w:t>ČEPS, a.s.</w:t>
      </w:r>
    </w:p>
    <w:p w:rsidR="00C10E61" w:rsidRDefault="00BC623D" w:rsidP="00C10E61">
      <w:pPr>
        <w:pStyle w:val="Default"/>
        <w:jc w:val="both"/>
        <w:rPr>
          <w:sz w:val="20"/>
          <w:szCs w:val="20"/>
          <w:lang w:val="en-US"/>
        </w:rPr>
      </w:pPr>
      <w:r w:rsidRPr="00BC623D">
        <w:rPr>
          <w:sz w:val="20"/>
          <w:szCs w:val="20"/>
          <w:lang w:val="en-US"/>
        </w:rPr>
        <w:t xml:space="preserve">ČEPS, </w:t>
      </w:r>
      <w:r w:rsidR="00C10E61" w:rsidRPr="00C10E61">
        <w:rPr>
          <w:sz w:val="20"/>
          <w:szCs w:val="20"/>
          <w:lang w:val="en-US"/>
        </w:rPr>
        <w:t>ca deţinător al licenţei pentru transportul electricităţii emisă de Oficiul de Reglementare în domeniul energiei în conformitate</w:t>
      </w:r>
      <w:r w:rsidR="00C10E61">
        <w:rPr>
          <w:sz w:val="20"/>
          <w:szCs w:val="20"/>
          <w:lang w:val="en-US"/>
        </w:rPr>
        <w:t xml:space="preserve"> </w:t>
      </w:r>
      <w:r w:rsidR="00C10E61" w:rsidRPr="00C10E61">
        <w:rPr>
          <w:sz w:val="20"/>
          <w:szCs w:val="20"/>
          <w:lang w:val="en-US"/>
        </w:rPr>
        <w:t>cu Legea energiei este operatorul sistemu</w:t>
      </w:r>
      <w:r w:rsidR="00C10E61">
        <w:rPr>
          <w:sz w:val="20"/>
          <w:szCs w:val="20"/>
          <w:lang w:val="en-US"/>
        </w:rPr>
        <w:t>l</w:t>
      </w:r>
      <w:r w:rsidR="00C10E61" w:rsidRPr="00C10E61">
        <w:rPr>
          <w:sz w:val="20"/>
          <w:szCs w:val="20"/>
          <w:lang w:val="en-US"/>
        </w:rPr>
        <w:t>ui ceh de transport. Compania este responsabilă pentru întreţinerea şi retehnologizarea a</w:t>
      </w:r>
      <w:r w:rsidR="00C10E61">
        <w:rPr>
          <w:sz w:val="20"/>
          <w:szCs w:val="20"/>
          <w:lang w:val="en-US"/>
        </w:rPr>
        <w:t xml:space="preserve"> </w:t>
      </w:r>
      <w:r w:rsidR="00C10E61" w:rsidRPr="00C10E61">
        <w:rPr>
          <w:sz w:val="20"/>
          <w:szCs w:val="20"/>
          <w:lang w:val="en-US"/>
        </w:rPr>
        <w:t>41 de staţii cu 71 de transformatoare ce permit furnizarea electricităţii din sistemul de transport în reţeaua de distribuţie, precum şi</w:t>
      </w:r>
      <w:r w:rsidR="00C10E61">
        <w:rPr>
          <w:sz w:val="20"/>
          <w:szCs w:val="20"/>
          <w:lang w:val="en-US"/>
        </w:rPr>
        <w:t xml:space="preserve"> </w:t>
      </w:r>
      <w:r w:rsidR="00C10E61" w:rsidRPr="00C10E61">
        <w:rPr>
          <w:sz w:val="20"/>
          <w:szCs w:val="20"/>
          <w:lang w:val="en-US"/>
        </w:rPr>
        <w:t>linii de 400 kV, lungime totală de 3008 km şi de 220 kV, lungime totală de 1349 km. ČEPS este membru în organizaţiile relevante</w:t>
      </w:r>
      <w:r w:rsidR="00C10E61">
        <w:rPr>
          <w:sz w:val="20"/>
          <w:szCs w:val="20"/>
          <w:lang w:val="en-US"/>
        </w:rPr>
        <w:t xml:space="preserve"> </w:t>
      </w:r>
      <w:r w:rsidR="00C10E61" w:rsidRPr="00C10E61">
        <w:rPr>
          <w:sz w:val="20"/>
          <w:szCs w:val="20"/>
          <w:lang w:val="en-US"/>
        </w:rPr>
        <w:t>europene şi internaţionale. Compania este responsabilă cu menţinerea echilibrului naţional între furnizarea şi cererea de energie</w:t>
      </w:r>
      <w:r w:rsidR="00C10E61">
        <w:rPr>
          <w:sz w:val="20"/>
          <w:szCs w:val="20"/>
          <w:lang w:val="en-US"/>
        </w:rPr>
        <w:t xml:space="preserve"> </w:t>
      </w:r>
      <w:r w:rsidR="00C10E61" w:rsidRPr="00C10E61">
        <w:rPr>
          <w:sz w:val="20"/>
          <w:szCs w:val="20"/>
          <w:lang w:val="en-US"/>
        </w:rPr>
        <w:t xml:space="preserve">electrică în timp real (servicii de sistem) precum şi cu organizarea schimburilor </w:t>
      </w:r>
      <w:r w:rsidR="00CD3E2A">
        <w:rPr>
          <w:sz w:val="20"/>
          <w:szCs w:val="20"/>
          <w:lang w:val="en-US"/>
        </w:rPr>
        <w:t>transfrontaliere</w:t>
      </w:r>
      <w:r w:rsidR="00C10E61" w:rsidRPr="00C10E61">
        <w:rPr>
          <w:sz w:val="20"/>
          <w:szCs w:val="20"/>
          <w:lang w:val="en-US"/>
        </w:rPr>
        <w:t>, inclusiv a tranzitelor.</w:t>
      </w:r>
      <w:r w:rsidR="00CD3E2A">
        <w:rPr>
          <w:sz w:val="20"/>
          <w:szCs w:val="20"/>
          <w:lang w:val="en-US"/>
        </w:rPr>
        <w:t xml:space="preserve"> </w:t>
      </w:r>
      <w:r w:rsidR="00C10E61" w:rsidRPr="00C10E61">
        <w:rPr>
          <w:sz w:val="20"/>
          <w:szCs w:val="20"/>
          <w:lang w:val="en-US"/>
        </w:rPr>
        <w:t>ČEPS a fost</w:t>
      </w:r>
      <w:r w:rsidR="00C10E61">
        <w:rPr>
          <w:sz w:val="20"/>
          <w:szCs w:val="20"/>
          <w:lang w:val="en-US"/>
        </w:rPr>
        <w:t xml:space="preserve"> </w:t>
      </w:r>
      <w:r w:rsidR="00C10E61" w:rsidRPr="00C10E61">
        <w:rPr>
          <w:sz w:val="20"/>
          <w:szCs w:val="20"/>
          <w:lang w:val="en-US"/>
        </w:rPr>
        <w:t>implicat tradiţional în înfiinţarea pieţelor liberalizate de energie electrică atît în Republica Cehă precum şi în Europa.</w:t>
      </w:r>
    </w:p>
    <w:p w:rsidR="00BC623D" w:rsidRPr="00BC623D" w:rsidRDefault="00CD3E2A" w:rsidP="00BC623D">
      <w:pPr>
        <w:pStyle w:val="Default"/>
        <w:jc w:val="both"/>
        <w:rPr>
          <w:sz w:val="20"/>
          <w:szCs w:val="20"/>
          <w:lang w:val="en-US"/>
        </w:rPr>
      </w:pPr>
      <w:r w:rsidRPr="00CD3E2A">
        <w:rPr>
          <w:sz w:val="20"/>
          <w:szCs w:val="20"/>
          <w:lang w:val="en-US"/>
        </w:rPr>
        <w:t>Pentru mai multe informații consultați</w:t>
      </w:r>
      <w:r w:rsidR="00BC623D" w:rsidRPr="00BC623D">
        <w:rPr>
          <w:sz w:val="20"/>
          <w:szCs w:val="20"/>
          <w:lang w:val="en-US"/>
        </w:rPr>
        <w:t xml:space="preserve"> </w:t>
      </w:r>
      <w:r w:rsidR="00BC623D" w:rsidRPr="00BC623D">
        <w:rPr>
          <w:rStyle w:val="Hyperlink"/>
          <w:sz w:val="20"/>
          <w:szCs w:val="20"/>
          <w:lang w:val="en-US"/>
        </w:rPr>
        <w:t>www.ceps.cz</w:t>
      </w:r>
      <w:r w:rsidR="00BC623D" w:rsidRPr="00BC623D">
        <w:rPr>
          <w:rStyle w:val="small"/>
          <w:color w:val="auto"/>
          <w:sz w:val="20"/>
          <w:szCs w:val="20"/>
          <w:lang w:val="en-US" w:eastAsia="en-US"/>
        </w:rPr>
        <w:t>.</w:t>
      </w:r>
    </w:p>
    <w:p w:rsidR="00BC623D" w:rsidRPr="00BC623D" w:rsidRDefault="00BC623D" w:rsidP="00BC623D">
      <w:pPr>
        <w:pStyle w:val="Default"/>
        <w:jc w:val="both"/>
        <w:rPr>
          <w:sz w:val="20"/>
          <w:szCs w:val="20"/>
          <w:lang w:val="en-US"/>
        </w:rPr>
      </w:pPr>
    </w:p>
    <w:p w:rsidR="00CD3E2A" w:rsidRDefault="00BC623D" w:rsidP="00CD3E2A">
      <w:pPr>
        <w:pStyle w:val="NormalWeb"/>
        <w:spacing w:before="0" w:beforeAutospacing="0" w:after="0" w:afterAutospacing="0"/>
        <w:jc w:val="both"/>
        <w:rPr>
          <w:rFonts w:cs="Arial"/>
          <w:b/>
          <w:color w:val="000000"/>
          <w:szCs w:val="20"/>
          <w:lang w:val="en-US"/>
        </w:rPr>
      </w:pPr>
      <w:r w:rsidRPr="00BC623D">
        <w:rPr>
          <w:rFonts w:cs="Arial"/>
          <w:b/>
          <w:color w:val="000000"/>
          <w:szCs w:val="20"/>
          <w:lang w:val="en-US"/>
        </w:rPr>
        <w:t>ERÚ</w:t>
      </w:r>
    </w:p>
    <w:p w:rsidR="00CD3E2A" w:rsidRDefault="00CD3E2A" w:rsidP="00CD3E2A">
      <w:pPr>
        <w:pStyle w:val="NormalWeb"/>
        <w:spacing w:before="0" w:beforeAutospacing="0" w:after="0" w:afterAutospacing="0"/>
        <w:jc w:val="both"/>
        <w:rPr>
          <w:rFonts w:cs="Arial"/>
          <w:szCs w:val="20"/>
          <w:lang w:val="en-US"/>
        </w:rPr>
      </w:pPr>
      <w:r w:rsidRPr="00CD3E2A">
        <w:rPr>
          <w:rFonts w:cs="Arial"/>
          <w:szCs w:val="20"/>
          <w:lang w:val="en-US"/>
        </w:rPr>
        <w:t>Oficiul de Reglementare în domeniul energiei (‘ERÚ’) a fost înfiinţat la 1 ianuarie 2001 prin Legea 458/2000 din 28 noiembrie 2000,</w:t>
      </w:r>
      <w:r>
        <w:rPr>
          <w:rFonts w:cs="Arial"/>
          <w:szCs w:val="20"/>
          <w:lang w:val="en-US"/>
        </w:rPr>
        <w:t xml:space="preserve"> </w:t>
      </w:r>
      <w:r w:rsidRPr="00CD3E2A">
        <w:rPr>
          <w:rFonts w:cs="Arial"/>
          <w:szCs w:val="20"/>
          <w:lang w:val="en-US"/>
        </w:rPr>
        <w:t>cu privire la condiţiile de afaceri şi administrarea statului în industriile energetice şi modificarea anumitor legi (‚Legea energiei’), după</w:t>
      </w:r>
      <w:r>
        <w:rPr>
          <w:rFonts w:cs="Arial"/>
          <w:szCs w:val="20"/>
          <w:lang w:val="en-US"/>
        </w:rPr>
        <w:t xml:space="preserve"> </w:t>
      </w:r>
      <w:r w:rsidRPr="00CD3E2A">
        <w:rPr>
          <w:rFonts w:cs="Arial"/>
          <w:szCs w:val="20"/>
          <w:lang w:val="en-US"/>
        </w:rPr>
        <w:t>cum a fost modificată, ca autoritate administrativă de reglementare în sectorul energetic din Republica Cehă. ERÚ este responsabil</w:t>
      </w:r>
      <w:r>
        <w:rPr>
          <w:rFonts w:cs="Arial"/>
          <w:szCs w:val="20"/>
          <w:lang w:val="en-US"/>
        </w:rPr>
        <w:t xml:space="preserve"> </w:t>
      </w:r>
      <w:r w:rsidRPr="00CD3E2A">
        <w:rPr>
          <w:rFonts w:cs="Arial"/>
          <w:szCs w:val="20"/>
          <w:lang w:val="en-US"/>
        </w:rPr>
        <w:t>în principal pentru sprijinirea concurenţei pe piaţa energetică, susţinerea utilizării RES şi protecţia intereselor consumatorului în</w:t>
      </w:r>
      <w:r>
        <w:rPr>
          <w:rFonts w:cs="Arial"/>
          <w:szCs w:val="20"/>
          <w:lang w:val="en-US"/>
        </w:rPr>
        <w:t xml:space="preserve"> </w:t>
      </w:r>
      <w:r w:rsidRPr="00CD3E2A">
        <w:rPr>
          <w:rFonts w:cs="Arial"/>
          <w:szCs w:val="20"/>
          <w:lang w:val="en-US"/>
        </w:rPr>
        <w:t xml:space="preserve">domeniul industriilor energetice în cadrul cărora nu este posibilă concurenţa. </w:t>
      </w:r>
    </w:p>
    <w:p w:rsidR="00BC623D" w:rsidRPr="00BC623D" w:rsidRDefault="00CD3E2A" w:rsidP="00BC623D">
      <w:pPr>
        <w:pStyle w:val="Default"/>
        <w:jc w:val="both"/>
        <w:rPr>
          <w:sz w:val="20"/>
          <w:szCs w:val="20"/>
          <w:lang w:val="en-US"/>
        </w:rPr>
      </w:pPr>
      <w:r w:rsidRPr="00CD3E2A">
        <w:rPr>
          <w:sz w:val="20"/>
          <w:szCs w:val="20"/>
          <w:lang w:val="en-US"/>
        </w:rPr>
        <w:t>Pentru mai multe informații consultați</w:t>
      </w:r>
      <w:r w:rsidR="00BC623D" w:rsidRPr="00BC623D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hyperlink r:id="rId11" w:history="1">
        <w:r w:rsidR="00BC623D" w:rsidRPr="00BC623D">
          <w:rPr>
            <w:rStyle w:val="Hyperlink"/>
            <w:sz w:val="20"/>
            <w:szCs w:val="20"/>
            <w:lang w:val="en-US"/>
          </w:rPr>
          <w:t>www.eru.cz</w:t>
        </w:r>
      </w:hyperlink>
      <w:r w:rsidR="00BC623D" w:rsidRPr="00BC623D">
        <w:rPr>
          <w:rStyle w:val="small"/>
          <w:color w:val="auto"/>
          <w:sz w:val="20"/>
          <w:szCs w:val="20"/>
          <w:lang w:val="en-US" w:eastAsia="en-US"/>
        </w:rPr>
        <w:t>.</w:t>
      </w:r>
    </w:p>
    <w:p w:rsidR="00BC623D" w:rsidRPr="00BC623D" w:rsidRDefault="00BC623D" w:rsidP="00BC623D">
      <w:pPr>
        <w:pStyle w:val="Default"/>
        <w:rPr>
          <w:rStyle w:val="small"/>
          <w:b/>
          <w:sz w:val="20"/>
          <w:szCs w:val="20"/>
          <w:lang w:val="en-US"/>
        </w:rPr>
      </w:pPr>
    </w:p>
    <w:p w:rsidR="00BC623D" w:rsidRPr="00BC623D" w:rsidRDefault="00BC623D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  <w:r w:rsidRPr="00BC623D">
        <w:rPr>
          <w:rStyle w:val="small"/>
          <w:b/>
          <w:color w:val="auto"/>
          <w:sz w:val="20"/>
          <w:szCs w:val="20"/>
          <w:lang w:val="en-US" w:eastAsia="en-US"/>
        </w:rPr>
        <w:t>OKTE, a.s.</w:t>
      </w:r>
    </w:p>
    <w:p w:rsidR="00CD3E2A" w:rsidRDefault="00BC623D" w:rsidP="00CD3E2A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  <w:r w:rsidRPr="00BC623D">
        <w:rPr>
          <w:rStyle w:val="small"/>
          <w:color w:val="auto"/>
          <w:sz w:val="20"/>
          <w:szCs w:val="20"/>
          <w:lang w:val="en-US" w:eastAsia="en-US"/>
        </w:rPr>
        <w:t xml:space="preserve">OKTE, a.s. 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t>este Organizatorul pieţei pentru ziua următoare pe termen scurt din Republica Slovacă. OKTE sa a fost înregistrat ca</w:t>
      </w:r>
      <w:r w:rsidR="00CD3E2A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t>entitate juridică independentă pe 11 august 2010. Activitatea principală a companiei este reglementată iar tipurile selectate de</w:t>
      </w:r>
      <w:r w:rsidR="00CD3E2A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t xml:space="preserve">servicii furnizate </w:t>
      </w:r>
      <w:r w:rsidR="00B90E45">
        <w:rPr>
          <w:rStyle w:val="small"/>
          <w:color w:val="auto"/>
          <w:sz w:val="20"/>
          <w:szCs w:val="20"/>
          <w:lang w:val="en-US" w:eastAsia="en-US"/>
        </w:rPr>
        <w:t>sunt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t xml:space="preserve"> supuse reglementării preţurilor de către Oficiul pentru Reglementarea Industriilor de Transport. Organizarea</w:t>
      </w:r>
      <w:r w:rsidR="00CD3E2A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t xml:space="preserve">pieţei zilnice pe termen scurt </w:t>
      </w:r>
      <w:r w:rsidR="00CD3E2A">
        <w:rPr>
          <w:rStyle w:val="small"/>
          <w:color w:val="auto"/>
          <w:sz w:val="20"/>
          <w:szCs w:val="20"/>
          <w:lang w:val="en-US" w:eastAsia="en-US"/>
        </w:rPr>
        <w:t>f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t>uncţionează conform Ordinului de funcţionare al OKTE sa. Piaţa zilnică organizată pe termen scurt</w:t>
      </w:r>
      <w:r w:rsidR="00CD3E2A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lastRenderedPageBreak/>
        <w:t>permite participanţilor la piaţă să ofere sau să solicite energie electrică pentru a creşte opţiunea de a avea o poziţie comercială</w:t>
      </w:r>
      <w:r w:rsidR="00CD3E2A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t>echilibrată înainte ca furnizarea/preluarea să scadă probabilitatea de a avea diferenţe între valoarea planificată şi cea reală de</w:t>
      </w:r>
      <w:r w:rsidR="00CD3E2A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t xml:space="preserve">furnizare/preluare a electricităţii. O </w:t>
      </w:r>
      <w:r w:rsidR="00B90E45">
        <w:rPr>
          <w:rStyle w:val="small"/>
          <w:color w:val="auto"/>
          <w:sz w:val="20"/>
          <w:szCs w:val="20"/>
          <w:lang w:val="en-US" w:eastAsia="en-US"/>
        </w:rPr>
        <w:t xml:space="preserve">altă responsabilitate a OKTE </w:t>
      </w:r>
      <w:r w:rsidR="00CD3E2A" w:rsidRPr="00CD3E2A">
        <w:rPr>
          <w:rStyle w:val="small"/>
          <w:color w:val="auto"/>
          <w:sz w:val="20"/>
          <w:szCs w:val="20"/>
          <w:lang w:val="en-US" w:eastAsia="en-US"/>
        </w:rPr>
        <w:t xml:space="preserve">o constituie decontarea dezechilibrelor din Republica Slovacă. </w:t>
      </w:r>
    </w:p>
    <w:p w:rsidR="00BC623D" w:rsidRPr="00BC623D" w:rsidRDefault="00CD3E2A" w:rsidP="00BC623D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  <w:r>
        <w:rPr>
          <w:rStyle w:val="small"/>
          <w:color w:val="auto"/>
          <w:sz w:val="20"/>
          <w:szCs w:val="20"/>
          <w:lang w:val="en-US" w:eastAsia="en-US"/>
        </w:rPr>
        <w:t>Pentru mai multe informații consultați</w:t>
      </w:r>
      <w:r w:rsidR="00BC623D" w:rsidRPr="00BC623D"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hyperlink r:id="rId12" w:history="1">
        <w:r w:rsidR="00BC623D" w:rsidRPr="00BC623D">
          <w:rPr>
            <w:rStyle w:val="Hyperlink"/>
            <w:sz w:val="20"/>
            <w:szCs w:val="20"/>
            <w:lang w:val="en-US" w:eastAsia="en-US"/>
          </w:rPr>
          <w:t>www.okte.sk</w:t>
        </w:r>
      </w:hyperlink>
      <w:r w:rsidR="00BC623D" w:rsidRPr="00BC623D">
        <w:rPr>
          <w:rStyle w:val="small"/>
          <w:color w:val="auto"/>
          <w:sz w:val="20"/>
          <w:szCs w:val="20"/>
          <w:lang w:val="en-US" w:eastAsia="en-US"/>
        </w:rPr>
        <w:t>.</w:t>
      </w:r>
    </w:p>
    <w:p w:rsidR="00BC623D" w:rsidRPr="00BC623D" w:rsidRDefault="00BC623D" w:rsidP="00BC623D">
      <w:pPr>
        <w:pStyle w:val="NormalWeb"/>
        <w:spacing w:before="0" w:beforeAutospacing="0" w:after="0" w:afterAutospacing="0"/>
        <w:jc w:val="both"/>
        <w:rPr>
          <w:rFonts w:cs="Arial"/>
          <w:b/>
          <w:color w:val="000000"/>
          <w:szCs w:val="20"/>
          <w:lang w:val="en-US"/>
        </w:rPr>
      </w:pPr>
    </w:p>
    <w:p w:rsidR="00BC623D" w:rsidRPr="00BC623D" w:rsidRDefault="00BC623D" w:rsidP="00BC623D">
      <w:pPr>
        <w:pStyle w:val="NormalWeb"/>
        <w:spacing w:before="0" w:beforeAutospacing="0" w:after="0" w:afterAutospacing="0"/>
        <w:jc w:val="both"/>
        <w:rPr>
          <w:rFonts w:cs="Arial"/>
          <w:szCs w:val="20"/>
          <w:lang w:val="en-US"/>
        </w:rPr>
      </w:pPr>
      <w:r w:rsidRPr="00BC623D">
        <w:rPr>
          <w:rFonts w:cs="Arial"/>
          <w:b/>
          <w:color w:val="000000"/>
          <w:szCs w:val="20"/>
          <w:lang w:val="en-US"/>
        </w:rPr>
        <w:t>Slovenská elektrizačná prenosová sústava, a. s.</w:t>
      </w:r>
    </w:p>
    <w:p w:rsidR="00CD3E2A" w:rsidRPr="00CD3E2A" w:rsidRDefault="00CD3E2A" w:rsidP="00CD3E2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CD3E2A">
        <w:rPr>
          <w:rFonts w:cs="Arial"/>
          <w:color w:val="000000"/>
          <w:szCs w:val="20"/>
        </w:rPr>
        <w:t>De la 21 ianuarie 2002 compania Slovenská elektrizačná prenosová sústava sa operează sistemul de transport din Republica</w:t>
      </w:r>
      <w:r>
        <w:rPr>
          <w:rFonts w:cs="Arial"/>
          <w:color w:val="000000"/>
          <w:szCs w:val="20"/>
        </w:rPr>
        <w:t xml:space="preserve"> </w:t>
      </w:r>
      <w:r w:rsidRPr="00CD3E2A">
        <w:rPr>
          <w:rFonts w:cs="Arial"/>
          <w:color w:val="000000"/>
          <w:szCs w:val="20"/>
        </w:rPr>
        <w:t>Slovacă în calitate de entitate juridică independentă. Misiunea companiei constă în operarea fiabilă a sistemului de transport</w:t>
      </w:r>
      <w:r>
        <w:rPr>
          <w:rFonts w:cs="Arial"/>
          <w:color w:val="000000"/>
          <w:szCs w:val="20"/>
        </w:rPr>
        <w:t xml:space="preserve"> </w:t>
      </w:r>
      <w:r w:rsidRPr="00CD3E2A">
        <w:rPr>
          <w:rFonts w:cs="Arial"/>
          <w:color w:val="000000"/>
          <w:szCs w:val="20"/>
        </w:rPr>
        <w:t>asigurînd control de dispecer în sistem, întreţinerea, retehnologizarea şi dezvoltarea sistemului astfel încît să asigure o furnizare</w:t>
      </w:r>
      <w:r>
        <w:rPr>
          <w:rFonts w:cs="Arial"/>
          <w:color w:val="000000"/>
          <w:szCs w:val="20"/>
        </w:rPr>
        <w:t xml:space="preserve"> </w:t>
      </w:r>
      <w:r w:rsidRPr="00CD3E2A">
        <w:rPr>
          <w:rFonts w:cs="Arial"/>
          <w:color w:val="000000"/>
          <w:szCs w:val="20"/>
        </w:rPr>
        <w:t>sustenabilă şi de calitate a electricităţii către toţi utilizatorii sistemului de transport, precum şi funcţionarea sa în paralel cu sistemele</w:t>
      </w:r>
    </w:p>
    <w:p w:rsidR="00CD3E2A" w:rsidRDefault="00CD3E2A" w:rsidP="00CD3E2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CD3E2A">
        <w:rPr>
          <w:rFonts w:cs="Arial"/>
          <w:color w:val="000000"/>
          <w:szCs w:val="20"/>
        </w:rPr>
        <w:t>de transport de ajustare. În acelaşi timp este esenţial ca societatea să adere la principiile de transparenţă şi nediscriminare pentru</w:t>
      </w:r>
      <w:r>
        <w:rPr>
          <w:rFonts w:cs="Arial"/>
          <w:color w:val="000000"/>
          <w:szCs w:val="20"/>
        </w:rPr>
        <w:t xml:space="preserve"> </w:t>
      </w:r>
      <w:r w:rsidRPr="00CD3E2A">
        <w:rPr>
          <w:rFonts w:cs="Arial"/>
          <w:color w:val="000000"/>
          <w:szCs w:val="20"/>
        </w:rPr>
        <w:t>accesul la reţea cu impact minim asupra mediului înconjurător. De asemenea este esenţial să respecte cerinţele prevăzute în</w:t>
      </w:r>
      <w:r>
        <w:rPr>
          <w:rFonts w:cs="Arial"/>
          <w:color w:val="000000"/>
          <w:szCs w:val="20"/>
        </w:rPr>
        <w:t xml:space="preserve"> </w:t>
      </w:r>
      <w:r w:rsidRPr="00CD3E2A">
        <w:rPr>
          <w:rFonts w:cs="Arial"/>
          <w:color w:val="000000"/>
          <w:szCs w:val="20"/>
        </w:rPr>
        <w:t>legislaţia naţională şi în cea europeană, hotărîrile autorităţii naţionale de reglementare, regulile pertinente de funcţionare precum şi</w:t>
      </w:r>
      <w:r>
        <w:rPr>
          <w:rFonts w:cs="Arial"/>
          <w:color w:val="000000"/>
          <w:szCs w:val="20"/>
        </w:rPr>
        <w:t xml:space="preserve"> </w:t>
      </w:r>
      <w:r w:rsidRPr="00CD3E2A">
        <w:rPr>
          <w:rFonts w:cs="Arial"/>
          <w:color w:val="000000"/>
          <w:szCs w:val="20"/>
        </w:rPr>
        <w:t>colaborarea internaţională în cadrul reţelei sincronizate inter-conectate de energie electrică din UE.</w:t>
      </w:r>
    </w:p>
    <w:p w:rsidR="00BC623D" w:rsidRPr="00BC623D" w:rsidRDefault="00CD3E2A" w:rsidP="00BC623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CD3E2A">
        <w:rPr>
          <w:rFonts w:cs="Arial"/>
          <w:color w:val="000000"/>
          <w:szCs w:val="20"/>
        </w:rPr>
        <w:t>Pentru mai multe informații consultați</w:t>
      </w:r>
      <w:r w:rsidR="00BC623D" w:rsidRPr="00BC623D">
        <w:rPr>
          <w:rFonts w:cs="Arial"/>
          <w:color w:val="000000"/>
          <w:szCs w:val="20"/>
        </w:rPr>
        <w:t xml:space="preserve"> </w:t>
      </w:r>
      <w:hyperlink r:id="rId13" w:history="1">
        <w:r w:rsidR="00BC623D" w:rsidRPr="00BC623D">
          <w:rPr>
            <w:rStyle w:val="Hyperlink"/>
            <w:rFonts w:cs="Arial"/>
            <w:szCs w:val="20"/>
          </w:rPr>
          <w:t>www.sepsas.sk</w:t>
        </w:r>
      </w:hyperlink>
      <w:r w:rsidR="00BC623D" w:rsidRPr="00BC623D">
        <w:rPr>
          <w:rFonts w:cs="Arial"/>
          <w:color w:val="000000"/>
          <w:szCs w:val="20"/>
        </w:rPr>
        <w:t>.</w:t>
      </w:r>
    </w:p>
    <w:p w:rsidR="00BC623D" w:rsidRPr="00BC623D" w:rsidRDefault="00BC623D" w:rsidP="00BC623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BC623D" w:rsidRPr="00BC623D" w:rsidRDefault="00BC623D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  <w:r w:rsidRPr="00BC623D">
        <w:rPr>
          <w:rStyle w:val="small"/>
          <w:b/>
          <w:color w:val="auto"/>
          <w:sz w:val="20"/>
          <w:szCs w:val="20"/>
          <w:lang w:val="en-US" w:eastAsia="en-US"/>
        </w:rPr>
        <w:t>URSO</w:t>
      </w:r>
    </w:p>
    <w:p w:rsidR="00481564" w:rsidRDefault="00481564" w:rsidP="00481564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481564">
        <w:rPr>
          <w:rFonts w:cs="Arial"/>
          <w:szCs w:val="20"/>
        </w:rPr>
        <w:t>Oficiul de reglementare pentru industriile furnizand servicii de interes economic general este o autoritate administrativa de stat</w:t>
      </w:r>
      <w:r>
        <w:rPr>
          <w:rFonts w:cs="Arial"/>
          <w:szCs w:val="20"/>
        </w:rPr>
        <w:t xml:space="preserve"> </w:t>
      </w:r>
      <w:r w:rsidRPr="00481564">
        <w:rPr>
          <w:rFonts w:cs="Arial"/>
          <w:szCs w:val="20"/>
        </w:rPr>
        <w:t>instituita prin Legea nr 276/2001 privind Regulamentul aplicabil industriilor furnizand servicii de interes economic general. Oficiul</w:t>
      </w:r>
      <w:r>
        <w:rPr>
          <w:rFonts w:cs="Arial"/>
          <w:szCs w:val="20"/>
        </w:rPr>
        <w:t xml:space="preserve"> </w:t>
      </w:r>
      <w:r w:rsidRPr="00481564">
        <w:rPr>
          <w:rFonts w:cs="Arial"/>
          <w:szCs w:val="20"/>
        </w:rPr>
        <w:t>îndeplinește funcția de organism de reglementare împreună cu Comitetul de reglementare, în sectoarele energiei electrice, gazelor,</w:t>
      </w:r>
      <w:r>
        <w:rPr>
          <w:rFonts w:cs="Arial"/>
          <w:szCs w:val="20"/>
        </w:rPr>
        <w:t xml:space="preserve"> </w:t>
      </w:r>
      <w:r w:rsidRPr="00481564">
        <w:rPr>
          <w:rFonts w:cs="Arial"/>
          <w:szCs w:val="20"/>
        </w:rPr>
        <w:t>energiei termice si resurselor hidro, cu scopul de a crea și sprijini un mediu concurențial, de a proteja atât consumatorii cât și</w:t>
      </w:r>
      <w:r>
        <w:rPr>
          <w:rFonts w:cs="Arial"/>
          <w:szCs w:val="20"/>
        </w:rPr>
        <w:t xml:space="preserve"> </w:t>
      </w:r>
      <w:r w:rsidRPr="00481564">
        <w:rPr>
          <w:rFonts w:cs="Arial"/>
          <w:szCs w:val="20"/>
        </w:rPr>
        <w:t>intereselor titularilor de licență pentru a obține rate interne de rentabilitate rezonabile și pentru a asigura o aprovizionare fiabila,</w:t>
      </w:r>
      <w:r>
        <w:rPr>
          <w:rFonts w:cs="Arial"/>
          <w:szCs w:val="20"/>
        </w:rPr>
        <w:t xml:space="preserve"> </w:t>
      </w:r>
      <w:r w:rsidRPr="00481564">
        <w:rPr>
          <w:rFonts w:cs="Arial"/>
          <w:szCs w:val="20"/>
        </w:rPr>
        <w:t>economica și in conditii de calitate a bunurilor si serviciilor legate de sectoarele reglementate</w:t>
      </w:r>
      <w:r>
        <w:rPr>
          <w:rFonts w:cs="Arial"/>
          <w:szCs w:val="20"/>
        </w:rPr>
        <w:t>.</w:t>
      </w:r>
    </w:p>
    <w:p w:rsidR="00BC623D" w:rsidRPr="00BC623D" w:rsidRDefault="00CD3E2A" w:rsidP="00BC623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CD3E2A">
        <w:rPr>
          <w:rFonts w:cs="Arial"/>
          <w:color w:val="000000"/>
          <w:szCs w:val="20"/>
        </w:rPr>
        <w:t>Pentru mai multe informații consultați</w:t>
      </w:r>
      <w:r w:rsidRPr="00BC623D">
        <w:rPr>
          <w:rFonts w:cs="Arial"/>
          <w:color w:val="000000"/>
          <w:szCs w:val="20"/>
        </w:rPr>
        <w:t xml:space="preserve"> </w:t>
      </w:r>
      <w:hyperlink r:id="rId14" w:history="1">
        <w:r w:rsidR="007A02A0" w:rsidRPr="00C3434E">
          <w:rPr>
            <w:rStyle w:val="Hyperlink"/>
            <w:rFonts w:cs="Arial"/>
            <w:szCs w:val="20"/>
          </w:rPr>
          <w:t>www.urso.gov</w:t>
        </w:r>
      </w:hyperlink>
      <w:r w:rsidR="00BC623D" w:rsidRPr="00BC623D">
        <w:rPr>
          <w:rFonts w:cs="Arial"/>
          <w:color w:val="0000FF"/>
          <w:szCs w:val="20"/>
        </w:rPr>
        <w:t>.</w:t>
      </w:r>
    </w:p>
    <w:p w:rsidR="00BC623D" w:rsidRPr="00BC623D" w:rsidRDefault="00BC623D" w:rsidP="00BC623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:rsidR="00BC623D" w:rsidRPr="00BC623D" w:rsidRDefault="00BC623D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  <w:r w:rsidRPr="00BC623D">
        <w:rPr>
          <w:rStyle w:val="small"/>
          <w:b/>
          <w:color w:val="auto"/>
          <w:sz w:val="20"/>
          <w:szCs w:val="20"/>
          <w:lang w:val="en-US" w:eastAsia="en-US"/>
        </w:rPr>
        <w:t>TGE</w:t>
      </w:r>
    </w:p>
    <w:p w:rsidR="007A02A0" w:rsidRPr="007A02A0" w:rsidRDefault="007A02A0" w:rsidP="007A02A0">
      <w:pPr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Towarowa Gielda Energii SA (Bursa Energetică Poloneză) a fost înfiinţată în decembrie 1999 şi de atunci funcţionează pe piaţa de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energie electrică din Polonia. TGE a fost prima bursă energetică şi pînă acum singura care a obţinut licenţă de la Comisia de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 xml:space="preserve">Supraveghere Financiară pentru a opera o bursă de mărfuri în Polonia. TGE este acum deţinută exclusiv de </w:t>
      </w:r>
      <w:r w:rsidRPr="007A02A0">
        <w:rPr>
          <w:rStyle w:val="Hyperlink"/>
        </w:rPr>
        <w:t>Warsaw Stock Exchange</w:t>
      </w:r>
      <w:r w:rsidRPr="007A02A0">
        <w:rPr>
          <w:rFonts w:cs="Arial"/>
          <w:szCs w:val="20"/>
        </w:rPr>
        <w:t xml:space="preserve"> (Bursa de Valori din Varşovia).</w:t>
      </w:r>
    </w:p>
    <w:p w:rsidR="007A02A0" w:rsidRPr="007A02A0" w:rsidRDefault="007A02A0" w:rsidP="007A02A0">
      <w:pPr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TGE are rolul principal în procesul de liberalizare a pieţelor de energie electrică şi gaze din Polonia. Din decembrie 2010 TGE şi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Nord Pool Spot au operat cu succes cuplarea pieţei pentru ziua următoare pe cablul Swe-Pol Link care conectează Suedia şi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Polonia. TGE a inaugurat platforma de tranzacţionare a gazelor în luna decembrie 2012.</w:t>
      </w:r>
    </w:p>
    <w:p w:rsidR="007A02A0" w:rsidRPr="007A02A0" w:rsidRDefault="007A02A0" w:rsidP="007A02A0">
      <w:pPr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În prezent TGE gestionează următoarele pieţe:</w:t>
      </w:r>
    </w:p>
    <w:p w:rsidR="007A02A0" w:rsidRPr="007A02A0" w:rsidRDefault="007A02A0" w:rsidP="007A02A0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Piaţa pentru ziua următoare şi pieţele intra-zilnice de energie electrică</w:t>
      </w:r>
    </w:p>
    <w:p w:rsidR="007A02A0" w:rsidRPr="007A02A0" w:rsidRDefault="007A02A0" w:rsidP="007A02A0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Piaţa drepturilor de proprietate (certificatele de origine pentru SRE)</w:t>
      </w:r>
    </w:p>
    <w:p w:rsidR="007A02A0" w:rsidRPr="007A02A0" w:rsidRDefault="007A02A0" w:rsidP="007A02A0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Piaţa de alocare a emisiilor (doar spot)</w:t>
      </w:r>
    </w:p>
    <w:p w:rsidR="007A02A0" w:rsidRPr="007A02A0" w:rsidRDefault="007A02A0" w:rsidP="007A02A0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Pieţele de gaze: spot şi forward cu livrare fizică</w:t>
      </w:r>
    </w:p>
    <w:p w:rsidR="007A02A0" w:rsidRDefault="007A02A0" w:rsidP="007A02A0">
      <w:pPr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Lichiditatea pieţelor TGE creşte: volumul electricităţii tranzacţionate a fost de 19,1 TWh pe PZU şi de 112,9 TWh pe piaţa forward cu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livrare fizică.</w:t>
      </w:r>
      <w:r w:rsidRPr="00BC623D">
        <w:rPr>
          <w:rFonts w:cs="Arial"/>
          <w:szCs w:val="20"/>
        </w:rPr>
        <w:t xml:space="preserve"> </w:t>
      </w:r>
    </w:p>
    <w:p w:rsidR="00BC623D" w:rsidRPr="00BC623D" w:rsidRDefault="007A02A0" w:rsidP="00BC623D">
      <w:pPr>
        <w:jc w:val="both"/>
        <w:rPr>
          <w:rStyle w:val="small"/>
          <w:rFonts w:cs="Arial"/>
          <w:b/>
          <w:szCs w:val="20"/>
        </w:rPr>
      </w:pPr>
      <w:r w:rsidRPr="00CD3E2A">
        <w:rPr>
          <w:rFonts w:cs="Arial"/>
          <w:color w:val="000000"/>
          <w:szCs w:val="20"/>
        </w:rPr>
        <w:t>Pentru mai multe informații consultați</w:t>
      </w:r>
      <w:r w:rsidRPr="00BC623D">
        <w:rPr>
          <w:rFonts w:cs="Arial"/>
          <w:color w:val="000000"/>
          <w:szCs w:val="20"/>
        </w:rPr>
        <w:t xml:space="preserve"> </w:t>
      </w:r>
      <w:hyperlink r:id="rId15" w:history="1">
        <w:r w:rsidR="00BC623D" w:rsidRPr="00BC623D">
          <w:rPr>
            <w:rStyle w:val="Hyperlink"/>
            <w:rFonts w:cs="Arial"/>
            <w:szCs w:val="20"/>
          </w:rPr>
          <w:t>www.tge.pl</w:t>
        </w:r>
      </w:hyperlink>
      <w:r w:rsidR="00BC623D" w:rsidRPr="00BC623D">
        <w:rPr>
          <w:rStyle w:val="small"/>
          <w:rFonts w:cs="Arial"/>
          <w:szCs w:val="20"/>
        </w:rPr>
        <w:t>.</w:t>
      </w:r>
    </w:p>
    <w:p w:rsidR="00481564" w:rsidRPr="00BC623D" w:rsidRDefault="00481564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</w:p>
    <w:p w:rsidR="00BC623D" w:rsidRPr="00BC623D" w:rsidRDefault="00BC623D" w:rsidP="00BC623D">
      <w:pPr>
        <w:rPr>
          <w:rFonts w:cs="Arial"/>
          <w:b/>
          <w:color w:val="000000"/>
          <w:szCs w:val="20"/>
        </w:rPr>
      </w:pPr>
      <w:r w:rsidRPr="00BC623D">
        <w:rPr>
          <w:rFonts w:cs="Arial"/>
          <w:b/>
          <w:color w:val="000000"/>
          <w:szCs w:val="20"/>
        </w:rPr>
        <w:t>PSE S.A.</w:t>
      </w:r>
    </w:p>
    <w:p w:rsidR="007A02A0" w:rsidRDefault="007A02A0" w:rsidP="007A02A0">
      <w:pPr>
        <w:autoSpaceDE w:val="0"/>
        <w:autoSpaceDN w:val="0"/>
        <w:adjustRightInd w:val="0"/>
        <w:jc w:val="both"/>
        <w:rPr>
          <w:rFonts w:ascii="ArialMT" w:hAnsi="ArialMT" w:cs="ArialMT"/>
          <w:sz w:val="16"/>
          <w:szCs w:val="16"/>
          <w:lang w:val="ro-RO"/>
        </w:rPr>
      </w:pPr>
      <w:r w:rsidRPr="007A02A0">
        <w:rPr>
          <w:rFonts w:cs="Arial"/>
          <w:color w:val="000000"/>
          <w:szCs w:val="20"/>
        </w:rPr>
        <w:t>PSE este operatorul de transport şi sistem din Polonia fiind o companie de importanţă fundamentală pentru economia naţională,</w:t>
      </w:r>
      <w:r>
        <w:rPr>
          <w:rFonts w:cs="Arial"/>
          <w:color w:val="000000"/>
          <w:szCs w:val="20"/>
        </w:rPr>
        <w:t xml:space="preserve"> </w:t>
      </w:r>
      <w:r w:rsidRPr="007A02A0">
        <w:rPr>
          <w:rFonts w:cs="Arial"/>
          <w:color w:val="000000"/>
          <w:szCs w:val="20"/>
        </w:rPr>
        <w:t xml:space="preserve">care a fost înscrisă în registrul întreprinderilor cu semnificaţie specială în </w:t>
      </w:r>
      <w:r w:rsidRPr="007A02A0">
        <w:rPr>
          <w:rFonts w:cs="Arial"/>
          <w:color w:val="000000"/>
          <w:szCs w:val="20"/>
        </w:rPr>
        <w:lastRenderedPageBreak/>
        <w:t>economie şi apărare. Activitatea principală a companiei</w:t>
      </w:r>
      <w:r>
        <w:rPr>
          <w:rFonts w:cs="Arial"/>
          <w:color w:val="000000"/>
          <w:szCs w:val="20"/>
        </w:rPr>
        <w:t xml:space="preserve"> </w:t>
      </w:r>
      <w:r w:rsidRPr="007A02A0">
        <w:rPr>
          <w:rFonts w:cs="Arial"/>
          <w:color w:val="000000"/>
          <w:szCs w:val="20"/>
        </w:rPr>
        <w:t>implică furnizarea serviciilor în reţeaua de transport al electricităţii conform criteriilor necesare pentru funcţionarea sigură a</w:t>
      </w:r>
      <w:r>
        <w:rPr>
          <w:rFonts w:cs="Arial"/>
          <w:color w:val="000000"/>
          <w:szCs w:val="20"/>
        </w:rPr>
        <w:t xml:space="preserve"> </w:t>
      </w:r>
      <w:r w:rsidRPr="007A02A0">
        <w:rPr>
          <w:rFonts w:cs="Arial"/>
          <w:color w:val="000000"/>
          <w:szCs w:val="20"/>
        </w:rPr>
        <w:t>Sistemului Energetic Polonez aplicînd totodată principii obiective şi transparente care asigură tratament egal pentru toţi participanţii</w:t>
      </w:r>
      <w:r>
        <w:rPr>
          <w:rFonts w:cs="Arial"/>
          <w:color w:val="000000"/>
          <w:szCs w:val="20"/>
        </w:rPr>
        <w:t xml:space="preserve"> </w:t>
      </w:r>
      <w:r w:rsidRPr="007A02A0">
        <w:rPr>
          <w:rFonts w:cs="Arial"/>
          <w:color w:val="000000"/>
          <w:szCs w:val="20"/>
        </w:rPr>
        <w:t xml:space="preserve">precum şi respectarea mediului înconjurător. </w:t>
      </w:r>
    </w:p>
    <w:p w:rsidR="007A02A0" w:rsidRDefault="007A02A0" w:rsidP="007A02A0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  <w:lang w:val="ro-RO"/>
        </w:rPr>
      </w:pPr>
    </w:p>
    <w:p w:rsidR="007A02A0" w:rsidRPr="007A02A0" w:rsidRDefault="007A02A0" w:rsidP="007A02A0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7A02A0">
        <w:rPr>
          <w:rFonts w:cs="Arial"/>
          <w:color w:val="000000"/>
          <w:szCs w:val="20"/>
        </w:rPr>
        <w:t xml:space="preserve">Obiectivele principale are activităţii PSE SA </w:t>
      </w:r>
      <w:r w:rsidR="00B90E45">
        <w:rPr>
          <w:rFonts w:cs="Arial"/>
          <w:color w:val="000000"/>
          <w:szCs w:val="20"/>
        </w:rPr>
        <w:t>sunt</w:t>
      </w:r>
      <w:r w:rsidRPr="007A02A0">
        <w:rPr>
          <w:rFonts w:cs="Arial"/>
          <w:color w:val="000000"/>
          <w:szCs w:val="20"/>
        </w:rPr>
        <w:t>:</w:t>
      </w:r>
    </w:p>
    <w:p w:rsidR="007A02A0" w:rsidRPr="007A02A0" w:rsidRDefault="007A02A0" w:rsidP="007A02A0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Furnizarea serviciilor de transport al electricităţii şi asigurarea funcţionării sigure cu costuri eficiente a Sistemului Energetic Polonez îndeplinind totodată condiţiile de funcţionare sincronă cu alte sisteme europene,</w:t>
      </w:r>
    </w:p>
    <w:p w:rsidR="007A02A0" w:rsidRPr="007A02A0" w:rsidRDefault="007A02A0" w:rsidP="007A02A0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Asigurarea dezvoltării necesare pentru reţeaua naţională de transport şi conexiunile transfront</w:t>
      </w:r>
      <w:r w:rsidR="00B90E45">
        <w:rPr>
          <w:rFonts w:cs="Arial"/>
          <w:szCs w:val="20"/>
        </w:rPr>
        <w:t>aliere</w:t>
      </w:r>
      <w:r w:rsidRPr="007A02A0">
        <w:rPr>
          <w:rFonts w:cs="Arial"/>
          <w:szCs w:val="20"/>
        </w:rPr>
        <w:t>,</w:t>
      </w:r>
    </w:p>
    <w:p w:rsidR="007A02A0" w:rsidRPr="007A02A0" w:rsidRDefault="007A02A0" w:rsidP="007A02A0">
      <w:pPr>
        <w:pStyle w:val="ListParagraph"/>
        <w:numPr>
          <w:ilvl w:val="0"/>
          <w:numId w:val="36"/>
        </w:numPr>
        <w:contextualSpacing w:val="0"/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Punerea la dispoziţie a capacităţii de transport prin metode de piaţă în vederea efectuării schimburilor trans</w:t>
      </w:r>
      <w:r w:rsidR="00B90E45">
        <w:rPr>
          <w:rFonts w:cs="Arial"/>
          <w:szCs w:val="20"/>
        </w:rPr>
        <w:t>frontaliere</w:t>
      </w:r>
      <w:r w:rsidRPr="007A02A0">
        <w:rPr>
          <w:rFonts w:cs="Arial"/>
          <w:szCs w:val="20"/>
        </w:rPr>
        <w:t>, crearea infrastructurii pentru funcţionarea pieţei interne angro de energie electrică</w:t>
      </w:r>
      <w:r w:rsidR="00B90E45">
        <w:rPr>
          <w:rFonts w:cs="Arial"/>
          <w:szCs w:val="20"/>
        </w:rPr>
        <w:t>.</w:t>
      </w:r>
      <w:r w:rsidRPr="007A02A0">
        <w:rPr>
          <w:rFonts w:cs="Arial"/>
          <w:szCs w:val="20"/>
        </w:rPr>
        <w:t xml:space="preserve"> </w:t>
      </w:r>
    </w:p>
    <w:p w:rsidR="00BC623D" w:rsidRPr="00BC623D" w:rsidRDefault="007A02A0" w:rsidP="00BC623D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  <w:r w:rsidRPr="007A02A0">
        <w:rPr>
          <w:sz w:val="20"/>
          <w:szCs w:val="20"/>
          <w:lang w:val="en-US"/>
        </w:rPr>
        <w:t>Pentru mai multe informații consultați</w:t>
      </w:r>
      <w:r w:rsidR="00BC623D" w:rsidRPr="00BC623D">
        <w:rPr>
          <w:sz w:val="20"/>
          <w:szCs w:val="20"/>
          <w:lang w:val="en-US" w:eastAsia="en-US"/>
        </w:rPr>
        <w:t xml:space="preserve"> </w:t>
      </w:r>
      <w:hyperlink r:id="rId16" w:history="1">
        <w:r w:rsidR="00BC623D" w:rsidRPr="00BC623D">
          <w:rPr>
            <w:rStyle w:val="Hyperlink"/>
            <w:sz w:val="20"/>
            <w:szCs w:val="20"/>
            <w:lang w:val="en-US" w:eastAsia="en-US"/>
          </w:rPr>
          <w:t>www.pse.p</w:t>
        </w:r>
        <w:r w:rsidR="00BC623D" w:rsidRPr="00BC623D">
          <w:rPr>
            <w:rStyle w:val="Hyperlink"/>
            <w:sz w:val="20"/>
            <w:szCs w:val="20"/>
            <w:lang w:val="en-US"/>
          </w:rPr>
          <w:t>l</w:t>
        </w:r>
      </w:hyperlink>
      <w:r w:rsidR="00BC623D" w:rsidRPr="00BC623D">
        <w:rPr>
          <w:rStyle w:val="small"/>
          <w:color w:val="auto"/>
          <w:sz w:val="20"/>
          <w:szCs w:val="20"/>
          <w:lang w:val="en-US" w:eastAsia="en-US"/>
        </w:rPr>
        <w:t>.</w:t>
      </w:r>
    </w:p>
    <w:p w:rsidR="00BC623D" w:rsidRPr="00BC623D" w:rsidRDefault="00BC623D" w:rsidP="00BC623D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</w:p>
    <w:p w:rsidR="00BC623D" w:rsidRPr="00BC623D" w:rsidRDefault="00BC623D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  <w:r w:rsidRPr="00BC623D">
        <w:rPr>
          <w:rStyle w:val="small"/>
          <w:b/>
          <w:color w:val="auto"/>
          <w:sz w:val="20"/>
          <w:szCs w:val="20"/>
          <w:lang w:val="en-US" w:eastAsia="en-US"/>
        </w:rPr>
        <w:t>URE</w:t>
      </w:r>
    </w:p>
    <w:p w:rsidR="00B90E45" w:rsidRDefault="007A02A0" w:rsidP="007A02A0">
      <w:pPr>
        <w:pStyle w:val="Default"/>
        <w:jc w:val="both"/>
        <w:rPr>
          <w:sz w:val="20"/>
          <w:szCs w:val="20"/>
          <w:lang w:val="en-US"/>
        </w:rPr>
      </w:pPr>
      <w:r w:rsidRPr="007A02A0">
        <w:rPr>
          <w:sz w:val="20"/>
          <w:szCs w:val="20"/>
          <w:lang w:val="en-US"/>
        </w:rPr>
        <w:t>Preşedintele Oficiului de Reglementare in domeniul Energiei reprezinta organul central al administraţiei de stat constituit în baza</w:t>
      </w:r>
      <w:r>
        <w:rPr>
          <w:sz w:val="20"/>
          <w:szCs w:val="20"/>
          <w:lang w:val="en-US"/>
        </w:rPr>
        <w:t xml:space="preserve"> </w:t>
      </w:r>
      <w:r w:rsidRPr="007A02A0">
        <w:rPr>
          <w:sz w:val="20"/>
          <w:szCs w:val="20"/>
          <w:lang w:val="en-US"/>
        </w:rPr>
        <w:t>Legii Energiei din aprilie 1997, pentru îndeplinirea sarcinilor în domeniul controlului managementului resurselor şi energiei, precum şi</w:t>
      </w:r>
      <w:r>
        <w:rPr>
          <w:sz w:val="20"/>
          <w:szCs w:val="20"/>
          <w:lang w:val="en-US"/>
        </w:rPr>
        <w:t xml:space="preserve"> </w:t>
      </w:r>
      <w:r w:rsidRPr="007A02A0">
        <w:rPr>
          <w:sz w:val="20"/>
          <w:szCs w:val="20"/>
          <w:lang w:val="en-US"/>
        </w:rPr>
        <w:t xml:space="preserve">în domeniul promovării concurenţei. </w:t>
      </w:r>
    </w:p>
    <w:p w:rsidR="00BC623D" w:rsidRPr="00BC623D" w:rsidRDefault="007A02A0" w:rsidP="007A02A0">
      <w:pPr>
        <w:pStyle w:val="Default"/>
        <w:jc w:val="both"/>
        <w:rPr>
          <w:sz w:val="20"/>
          <w:szCs w:val="20"/>
          <w:lang w:val="en-US" w:eastAsia="en-US"/>
        </w:rPr>
      </w:pPr>
      <w:r w:rsidRPr="007A02A0">
        <w:rPr>
          <w:sz w:val="20"/>
          <w:szCs w:val="20"/>
          <w:lang w:val="en-US"/>
        </w:rPr>
        <w:t xml:space="preserve">Atribuţiile şi competenţele preşedintelui ERO </w:t>
      </w:r>
      <w:r w:rsidR="00B90E45">
        <w:rPr>
          <w:sz w:val="20"/>
          <w:szCs w:val="20"/>
          <w:lang w:val="en-US"/>
        </w:rPr>
        <w:t>sunt</w:t>
      </w:r>
      <w:r w:rsidRPr="007A02A0">
        <w:rPr>
          <w:sz w:val="20"/>
          <w:szCs w:val="20"/>
          <w:lang w:val="en-US"/>
        </w:rPr>
        <w:t xml:space="preserve"> strict legate de politica de stat în materie de</w:t>
      </w:r>
      <w:r>
        <w:rPr>
          <w:sz w:val="20"/>
          <w:szCs w:val="20"/>
          <w:lang w:val="en-US"/>
        </w:rPr>
        <w:t xml:space="preserve"> </w:t>
      </w:r>
      <w:r w:rsidRPr="007A02A0">
        <w:rPr>
          <w:sz w:val="20"/>
          <w:szCs w:val="20"/>
          <w:lang w:val="en-US"/>
        </w:rPr>
        <w:t>energie, respectiv de condiţiile economice de funcţionare a întreprinderilor energetice, operaţiunile de piaţă, precum şi de cerinţele</w:t>
      </w:r>
      <w:r>
        <w:rPr>
          <w:sz w:val="20"/>
          <w:szCs w:val="20"/>
          <w:lang w:val="en-US"/>
        </w:rPr>
        <w:t xml:space="preserve"> </w:t>
      </w:r>
      <w:r w:rsidRPr="007A02A0">
        <w:rPr>
          <w:sz w:val="20"/>
          <w:szCs w:val="20"/>
          <w:lang w:val="en-US"/>
        </w:rPr>
        <w:t>ce provin din obligaţia de a adapta legislaţia poloneză la legislaţia Uniunii Europene. Activităţile întreprinse de către organismul de</w:t>
      </w:r>
      <w:r>
        <w:rPr>
          <w:sz w:val="20"/>
          <w:szCs w:val="20"/>
          <w:lang w:val="en-US"/>
        </w:rPr>
        <w:t xml:space="preserve"> </w:t>
      </w:r>
      <w:r w:rsidRPr="007A02A0">
        <w:rPr>
          <w:sz w:val="20"/>
          <w:szCs w:val="20"/>
          <w:lang w:val="en-US"/>
        </w:rPr>
        <w:t xml:space="preserve">reglementare independent </w:t>
      </w:r>
      <w:r w:rsidR="00B90E45">
        <w:rPr>
          <w:sz w:val="20"/>
          <w:szCs w:val="20"/>
          <w:lang w:val="en-US"/>
        </w:rPr>
        <w:t>sunt</w:t>
      </w:r>
      <w:r w:rsidRPr="007A02A0">
        <w:rPr>
          <w:sz w:val="20"/>
          <w:szCs w:val="20"/>
          <w:lang w:val="en-US"/>
        </w:rPr>
        <w:t xml:space="preserve"> dedicate îndeplinirii obiectivului atribuit de legiuitor şi </w:t>
      </w:r>
      <w:r w:rsidR="00B90E45">
        <w:rPr>
          <w:sz w:val="20"/>
          <w:szCs w:val="20"/>
          <w:lang w:val="en-US"/>
        </w:rPr>
        <w:t>sunt</w:t>
      </w:r>
      <w:r w:rsidRPr="007A02A0">
        <w:rPr>
          <w:sz w:val="20"/>
          <w:szCs w:val="20"/>
          <w:lang w:val="en-US"/>
        </w:rPr>
        <w:t xml:space="preserve"> în spiritul creării de creştere economică</w:t>
      </w:r>
      <w:r>
        <w:rPr>
          <w:sz w:val="20"/>
          <w:szCs w:val="20"/>
          <w:lang w:val="en-US"/>
        </w:rPr>
        <w:t xml:space="preserve"> </w:t>
      </w:r>
      <w:r w:rsidRPr="007A02A0">
        <w:rPr>
          <w:sz w:val="20"/>
          <w:szCs w:val="20"/>
          <w:lang w:val="en-US"/>
        </w:rPr>
        <w:t>echilibrată a ţării, asigurarea securităţii energetice, utilizarea economică şi raţională a combustibililor şi energiei, dezvoltării</w:t>
      </w:r>
      <w:r>
        <w:rPr>
          <w:sz w:val="20"/>
          <w:szCs w:val="20"/>
          <w:lang w:val="en-US"/>
        </w:rPr>
        <w:t xml:space="preserve"> </w:t>
      </w:r>
      <w:r w:rsidRPr="007A02A0">
        <w:rPr>
          <w:sz w:val="20"/>
          <w:szCs w:val="20"/>
          <w:lang w:val="en-US"/>
        </w:rPr>
        <w:t>concurenţei, lupta cu efectele negative ale monopolurilor naturale, ţinînd cont de standardele de protecţie a mediului, obligaţiile care</w:t>
      </w:r>
      <w:r>
        <w:rPr>
          <w:sz w:val="20"/>
          <w:szCs w:val="20"/>
          <w:lang w:val="en-US"/>
        </w:rPr>
        <w:t xml:space="preserve"> </w:t>
      </w:r>
      <w:r w:rsidRPr="007A02A0">
        <w:rPr>
          <w:sz w:val="20"/>
          <w:szCs w:val="20"/>
          <w:lang w:val="en-US"/>
        </w:rPr>
        <w:t>decurg din acordurile internaţionale, precum şi de stabilirea unui echilibru între interesele întreprinderilor energetice şi ale</w:t>
      </w:r>
      <w:r>
        <w:rPr>
          <w:sz w:val="20"/>
          <w:szCs w:val="20"/>
          <w:lang w:val="en-US"/>
        </w:rPr>
        <w:t xml:space="preserve"> </w:t>
      </w:r>
      <w:r w:rsidRPr="007A02A0">
        <w:rPr>
          <w:sz w:val="20"/>
          <w:szCs w:val="20"/>
          <w:lang w:val="en-US"/>
        </w:rPr>
        <w:t>consumatorilor de energie.</w:t>
      </w:r>
    </w:p>
    <w:p w:rsidR="007A02A0" w:rsidRPr="00BC623D" w:rsidRDefault="007A02A0" w:rsidP="007A02A0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  <w:r w:rsidRPr="007A02A0">
        <w:rPr>
          <w:sz w:val="20"/>
          <w:szCs w:val="20"/>
          <w:lang w:val="en-US"/>
        </w:rPr>
        <w:t>Pentru mai multe informații consultați</w:t>
      </w:r>
      <w:r w:rsidRPr="00BC623D">
        <w:rPr>
          <w:sz w:val="20"/>
          <w:szCs w:val="20"/>
          <w:lang w:val="en-US" w:eastAsia="en-US"/>
        </w:rPr>
        <w:t xml:space="preserve"> </w:t>
      </w:r>
      <w:hyperlink r:id="rId17" w:history="1">
        <w:r>
          <w:rPr>
            <w:rStyle w:val="Hyperlink"/>
            <w:sz w:val="20"/>
            <w:szCs w:val="20"/>
            <w:lang w:val="en-US" w:eastAsia="en-US"/>
          </w:rPr>
          <w:t>www.</w:t>
        </w:r>
        <w:r w:rsidRPr="007A02A0">
          <w:rPr>
            <w:rStyle w:val="Hyperlink"/>
            <w:sz w:val="20"/>
            <w:szCs w:val="20"/>
            <w:lang w:val="en-US" w:eastAsia="en-US"/>
          </w:rPr>
          <w:t>ure.gov.pl</w:t>
        </w:r>
      </w:hyperlink>
      <w:r w:rsidRPr="00BC623D">
        <w:rPr>
          <w:rStyle w:val="small"/>
          <w:color w:val="auto"/>
          <w:sz w:val="20"/>
          <w:szCs w:val="20"/>
          <w:lang w:val="en-US" w:eastAsia="en-US"/>
        </w:rPr>
        <w:t>.</w:t>
      </w:r>
    </w:p>
    <w:p w:rsidR="00BC623D" w:rsidRPr="00BC623D" w:rsidRDefault="00BC623D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</w:p>
    <w:p w:rsidR="00BC623D" w:rsidRPr="00BC623D" w:rsidRDefault="00BC623D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  <w:r w:rsidRPr="00BC623D">
        <w:rPr>
          <w:rStyle w:val="small"/>
          <w:b/>
          <w:color w:val="auto"/>
          <w:sz w:val="20"/>
          <w:szCs w:val="20"/>
          <w:lang w:val="en-US" w:eastAsia="en-US"/>
        </w:rPr>
        <w:t>OPCOM SA</w:t>
      </w:r>
    </w:p>
    <w:p w:rsidR="00BC623D" w:rsidRPr="00BC623D" w:rsidRDefault="007A02A0" w:rsidP="007A02A0">
      <w:pPr>
        <w:jc w:val="both"/>
        <w:rPr>
          <w:rFonts w:cs="Arial"/>
          <w:szCs w:val="20"/>
        </w:rPr>
      </w:pPr>
      <w:r w:rsidRPr="007A02A0">
        <w:rPr>
          <w:rFonts w:cs="Arial"/>
          <w:szCs w:val="20"/>
        </w:rPr>
        <w:t>Operatorul Pieţei de Energie Electrică din România Opcom SA a fost înfiinţat în anul 2000 ca o companie pe acţiuni filială a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Companiei Naţionale de Transport al Energiei Electrice Transelectrica SA. Responsabilităţile derivă din rolul său de organizator şi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administrator al pieţelor centralizate de energie electrică şi de operator de decontare pe piaţa angro de energie electrică conform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reglementărilor aplicabile ale ANRE şi condiţiilor din licenţa nr. 407. Activităţile principale realizate de Opcom</w:t>
      </w:r>
      <w:r w:rsidR="00481564">
        <w:rPr>
          <w:rFonts w:cs="Arial"/>
          <w:szCs w:val="20"/>
        </w:rPr>
        <w:t xml:space="preserve"> SA</w:t>
      </w:r>
      <w:r w:rsidRPr="007A02A0">
        <w:rPr>
          <w:rFonts w:cs="Arial"/>
          <w:szCs w:val="20"/>
        </w:rPr>
        <w:t>: tranzacţionarea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energiei electrice pe piaţa pentru ziua următoare (PZU) şi pe piaţa intra-zilnică; tranzacţionarea pe piaţa centralizată a contractelor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bilaterale (PCCB and PCCB-CN); tranzacţionarea certificatelor de mediu pe piaţa certificatelor verzi precum şi pe platforma de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tranzacţionare a certificatelor de emisii de gaze cu efect de seră; decontarea tranzacţiilor încheiate pe PZU, piaţa intra-zilnică şi piaţa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centralizată a certificatelor verzi; stabilirea obligaţiilor de plată / drepturilor de încasare pentru Piaţa de Echilibrare şi a dezechilibrelor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>cantitative şi valorice ale Părţilor Responsabile cu Echilibrarea; supravegherea pieţei şi raportarea către ANRE; furnizarea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 xml:space="preserve">informaţiilor relevante către participanţii la piaţă, mass-media şi publicului larg. </w:t>
      </w:r>
      <w:r w:rsidR="00481564">
        <w:rPr>
          <w:rFonts w:cs="Arial"/>
          <w:szCs w:val="20"/>
        </w:rPr>
        <w:t>Opcom SA</w:t>
      </w:r>
      <w:r w:rsidRPr="007A02A0">
        <w:rPr>
          <w:rFonts w:cs="Arial"/>
          <w:szCs w:val="20"/>
        </w:rPr>
        <w:t xml:space="preserve"> a fost desemnat să organizeze piaţa de</w:t>
      </w:r>
      <w:r>
        <w:rPr>
          <w:rFonts w:cs="Arial"/>
          <w:szCs w:val="20"/>
        </w:rPr>
        <w:t xml:space="preserve"> </w:t>
      </w:r>
      <w:r w:rsidRPr="007A02A0">
        <w:rPr>
          <w:rFonts w:cs="Arial"/>
          <w:szCs w:val="20"/>
        </w:rPr>
        <w:t xml:space="preserve">gaze din România. </w:t>
      </w:r>
    </w:p>
    <w:p w:rsidR="00BC623D" w:rsidRPr="00BC623D" w:rsidRDefault="007A02A0" w:rsidP="00BC623D">
      <w:pPr>
        <w:jc w:val="both"/>
        <w:rPr>
          <w:rFonts w:cs="Arial"/>
          <w:szCs w:val="20"/>
        </w:rPr>
      </w:pPr>
      <w:r w:rsidRPr="007A02A0">
        <w:rPr>
          <w:szCs w:val="20"/>
        </w:rPr>
        <w:t>Pentru mai multe informații consultați</w:t>
      </w:r>
      <w:r w:rsidRPr="00BC623D">
        <w:rPr>
          <w:szCs w:val="20"/>
        </w:rPr>
        <w:t xml:space="preserve"> </w:t>
      </w:r>
      <w:hyperlink r:id="rId18" w:history="1">
        <w:r w:rsidR="00BC623D" w:rsidRPr="00BC623D">
          <w:rPr>
            <w:rStyle w:val="Hyperlink"/>
            <w:rFonts w:cs="Arial"/>
            <w:szCs w:val="20"/>
          </w:rPr>
          <w:t>www.opcom.ro</w:t>
        </w:r>
      </w:hyperlink>
      <w:r w:rsidR="00BC623D" w:rsidRPr="00BC623D">
        <w:rPr>
          <w:rFonts w:cs="Arial"/>
          <w:szCs w:val="20"/>
        </w:rPr>
        <w:t>.</w:t>
      </w:r>
    </w:p>
    <w:p w:rsidR="00BC623D" w:rsidRDefault="00BC623D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</w:p>
    <w:p w:rsidR="00481564" w:rsidRDefault="00481564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</w:p>
    <w:p w:rsidR="00BC623D" w:rsidRPr="00481564" w:rsidRDefault="00BC623D" w:rsidP="00481564">
      <w:pPr>
        <w:rPr>
          <w:rFonts w:cs="Arial"/>
          <w:b/>
          <w:color w:val="000000"/>
        </w:rPr>
      </w:pPr>
      <w:r w:rsidRPr="00481564">
        <w:rPr>
          <w:rFonts w:cs="Arial"/>
          <w:b/>
          <w:color w:val="000000"/>
        </w:rPr>
        <w:t>Transelectrica</w:t>
      </w:r>
      <w:r w:rsidR="00C81018">
        <w:rPr>
          <w:rFonts w:cs="Arial"/>
          <w:b/>
          <w:color w:val="000000"/>
        </w:rPr>
        <w:t xml:space="preserve"> </w:t>
      </w:r>
    </w:p>
    <w:p w:rsidR="004425BF" w:rsidRPr="004425BF" w:rsidRDefault="004425BF" w:rsidP="004425BF">
      <w:pPr>
        <w:jc w:val="both"/>
        <w:rPr>
          <w:rFonts w:cs="Arial"/>
          <w:color w:val="000000"/>
          <w:szCs w:val="20"/>
          <w:shd w:val="clear" w:color="auto" w:fill="FFFFFF"/>
        </w:rPr>
      </w:pPr>
      <w:r w:rsidRPr="004425BF">
        <w:rPr>
          <w:rFonts w:cs="Arial"/>
          <w:color w:val="000000"/>
          <w:szCs w:val="20"/>
          <w:shd w:val="clear" w:color="auto" w:fill="FFFFFF"/>
        </w:rPr>
        <w:t>Transelectrica a fost înfiinţată prin Ordonanţa guvernamentală nr. 627 din 31 iulie 2000 ca urmare a descentralizării Companiei</w:t>
      </w:r>
      <w:r>
        <w:rPr>
          <w:rFonts w:cs="Arial"/>
          <w:color w:val="000000"/>
          <w:szCs w:val="20"/>
          <w:shd w:val="clear" w:color="auto" w:fill="FFFFFF"/>
        </w:rPr>
        <w:t xml:space="preserve"> </w:t>
      </w:r>
      <w:r w:rsidRPr="004425BF">
        <w:rPr>
          <w:rFonts w:cs="Arial"/>
          <w:color w:val="000000"/>
          <w:szCs w:val="20"/>
          <w:shd w:val="clear" w:color="auto" w:fill="FFFFFF"/>
        </w:rPr>
        <w:t>Naţionale de Electricitate CONEL.</w:t>
      </w:r>
    </w:p>
    <w:p w:rsidR="004425BF" w:rsidRPr="004425BF" w:rsidRDefault="004425BF" w:rsidP="004425BF">
      <w:pPr>
        <w:jc w:val="both"/>
        <w:rPr>
          <w:rFonts w:cs="Arial"/>
          <w:color w:val="000000"/>
          <w:szCs w:val="20"/>
          <w:shd w:val="clear" w:color="auto" w:fill="FFFFFF"/>
        </w:rPr>
      </w:pPr>
      <w:r w:rsidRPr="004425BF">
        <w:rPr>
          <w:rFonts w:cs="Arial"/>
          <w:color w:val="000000"/>
          <w:szCs w:val="20"/>
          <w:shd w:val="clear" w:color="auto" w:fill="FFFFFF"/>
        </w:rPr>
        <w:lastRenderedPageBreak/>
        <w:t>Transelectrica este operatorul român de transport şi de sistem (OTS) care are un rol principal pe piaţa de energie electrică din</w:t>
      </w:r>
      <w:r>
        <w:rPr>
          <w:rFonts w:cs="Arial"/>
          <w:color w:val="000000"/>
          <w:szCs w:val="20"/>
          <w:shd w:val="clear" w:color="auto" w:fill="FFFFFF"/>
        </w:rPr>
        <w:t xml:space="preserve"> </w:t>
      </w:r>
      <w:r w:rsidRPr="004425BF">
        <w:rPr>
          <w:rFonts w:cs="Arial"/>
          <w:color w:val="000000"/>
          <w:szCs w:val="20"/>
          <w:shd w:val="clear" w:color="auto" w:fill="FFFFFF"/>
        </w:rPr>
        <w:t>România.</w:t>
      </w:r>
    </w:p>
    <w:p w:rsidR="00BC623D" w:rsidRPr="00BC623D" w:rsidRDefault="004425BF" w:rsidP="004425BF">
      <w:pPr>
        <w:jc w:val="both"/>
        <w:rPr>
          <w:rFonts w:cs="Arial"/>
          <w:color w:val="000000"/>
          <w:szCs w:val="20"/>
          <w:shd w:val="clear" w:color="auto" w:fill="FFFFFF"/>
        </w:rPr>
      </w:pPr>
      <w:r w:rsidRPr="004425BF">
        <w:rPr>
          <w:rFonts w:cs="Arial"/>
          <w:color w:val="000000"/>
          <w:szCs w:val="20"/>
          <w:shd w:val="clear" w:color="auto" w:fill="FFFFFF"/>
        </w:rPr>
        <w:t>Compania gestionează şi operează sistemul de transport al energiei electrice şi asigură schimburile de energie electrică între ţările</w:t>
      </w:r>
      <w:r>
        <w:rPr>
          <w:rFonts w:cs="Arial"/>
          <w:color w:val="000000"/>
          <w:szCs w:val="20"/>
          <w:shd w:val="clear" w:color="auto" w:fill="FFFFFF"/>
        </w:rPr>
        <w:t xml:space="preserve"> </w:t>
      </w:r>
      <w:r w:rsidRPr="004425BF">
        <w:rPr>
          <w:rFonts w:cs="Arial"/>
          <w:color w:val="000000"/>
          <w:szCs w:val="20"/>
          <w:shd w:val="clear" w:color="auto" w:fill="FFFFFF"/>
        </w:rPr>
        <w:t>central şi est europene în calitate de membru ENTSO-E (Reţeaua europeană a OTS pentru energie electrică).</w:t>
      </w:r>
    </w:p>
    <w:p w:rsidR="004425BF" w:rsidRPr="004425BF" w:rsidRDefault="004425BF" w:rsidP="004425BF">
      <w:pPr>
        <w:jc w:val="both"/>
        <w:rPr>
          <w:rStyle w:val="Strong"/>
          <w:rFonts w:cs="Arial"/>
          <w:b w:val="0"/>
          <w:color w:val="000000"/>
          <w:szCs w:val="20"/>
          <w:shd w:val="clear" w:color="auto" w:fill="FFFFFF"/>
        </w:rPr>
      </w:pPr>
      <w:r w:rsidRPr="004425BF">
        <w:rPr>
          <w:rStyle w:val="Strong"/>
          <w:rFonts w:cs="Arial"/>
          <w:b w:val="0"/>
          <w:color w:val="000000"/>
          <w:szCs w:val="20"/>
          <w:shd w:val="clear" w:color="auto" w:fill="FFFFFF"/>
        </w:rPr>
        <w:t>Transelectrica este responsabilă cu transportul energiei electrice, operarea sistemului şi a pieţei, dezvoltarea infrastructurii de reţea</w:t>
      </w:r>
      <w:r>
        <w:rPr>
          <w:rStyle w:val="Strong"/>
          <w:rFonts w:cs="Arial"/>
          <w:b w:val="0"/>
          <w:color w:val="000000"/>
          <w:szCs w:val="20"/>
          <w:shd w:val="clear" w:color="auto" w:fill="FFFFFF"/>
        </w:rPr>
        <w:t xml:space="preserve"> </w:t>
      </w:r>
      <w:r w:rsidRPr="004425BF">
        <w:rPr>
          <w:rStyle w:val="Strong"/>
          <w:rFonts w:cs="Arial"/>
          <w:b w:val="0"/>
          <w:color w:val="000000"/>
          <w:szCs w:val="20"/>
          <w:shd w:val="clear" w:color="auto" w:fill="FFFFFF"/>
        </w:rPr>
        <w:t>şi de piaţă asigurînd securitatea SEN. De asemenea funcţionează ca legătura principală între furnizarea şi cererea de energie</w:t>
      </w:r>
      <w:r>
        <w:rPr>
          <w:rStyle w:val="Strong"/>
          <w:rFonts w:cs="Arial"/>
          <w:b w:val="0"/>
          <w:color w:val="000000"/>
          <w:szCs w:val="20"/>
          <w:shd w:val="clear" w:color="auto" w:fill="FFFFFF"/>
        </w:rPr>
        <w:t xml:space="preserve"> </w:t>
      </w:r>
      <w:r w:rsidR="00B90E45">
        <w:rPr>
          <w:rStyle w:val="Strong"/>
          <w:rFonts w:cs="Arial"/>
          <w:b w:val="0"/>
          <w:color w:val="000000"/>
          <w:szCs w:val="20"/>
          <w:shd w:val="clear" w:color="auto" w:fill="FFFFFF"/>
        </w:rPr>
        <w:t>electrică, corelâ</w:t>
      </w:r>
      <w:r w:rsidRPr="004425BF">
        <w:rPr>
          <w:rStyle w:val="Strong"/>
          <w:rFonts w:cs="Arial"/>
          <w:b w:val="0"/>
          <w:color w:val="000000"/>
          <w:szCs w:val="20"/>
          <w:shd w:val="clear" w:color="auto" w:fill="FFFFFF"/>
        </w:rPr>
        <w:t>nd permanent producerea cu cererea de energie.</w:t>
      </w:r>
    </w:p>
    <w:p w:rsidR="004425BF" w:rsidRPr="004425BF" w:rsidRDefault="004425BF" w:rsidP="004425BF">
      <w:pPr>
        <w:jc w:val="both"/>
        <w:rPr>
          <w:rStyle w:val="Strong"/>
          <w:rFonts w:cs="Arial"/>
          <w:b w:val="0"/>
          <w:color w:val="000000"/>
          <w:szCs w:val="20"/>
          <w:shd w:val="clear" w:color="auto" w:fill="FFFFFF"/>
        </w:rPr>
      </w:pPr>
      <w:r w:rsidRPr="004425BF">
        <w:rPr>
          <w:rStyle w:val="Strong"/>
          <w:rFonts w:cs="Arial"/>
          <w:b w:val="0"/>
          <w:color w:val="000000"/>
          <w:szCs w:val="20"/>
          <w:shd w:val="clear" w:color="auto" w:fill="FFFFFF"/>
        </w:rPr>
        <w:t>Din 29 august 2006 Transelectrica este listată la Bursa de Valori Bucureşti</w:t>
      </w:r>
      <w:r>
        <w:rPr>
          <w:rStyle w:val="Strong"/>
          <w:rFonts w:cs="Arial"/>
          <w:b w:val="0"/>
          <w:color w:val="000000"/>
          <w:szCs w:val="20"/>
          <w:shd w:val="clear" w:color="auto" w:fill="FFFFFF"/>
        </w:rPr>
        <w:t xml:space="preserve">. </w:t>
      </w:r>
    </w:p>
    <w:p w:rsidR="004425BF" w:rsidRDefault="004425BF" w:rsidP="004425BF">
      <w:pPr>
        <w:jc w:val="both"/>
        <w:rPr>
          <w:rStyle w:val="Strong"/>
          <w:rFonts w:cs="Arial"/>
          <w:b w:val="0"/>
          <w:color w:val="000000"/>
          <w:szCs w:val="20"/>
          <w:shd w:val="clear" w:color="auto" w:fill="FFFFFF"/>
        </w:rPr>
      </w:pPr>
      <w:r w:rsidRPr="004425BF">
        <w:rPr>
          <w:rStyle w:val="Strong"/>
          <w:rFonts w:cs="Arial"/>
          <w:b w:val="0"/>
          <w:color w:val="000000"/>
          <w:szCs w:val="20"/>
          <w:shd w:val="clear" w:color="auto" w:fill="FFFFFF"/>
        </w:rPr>
        <w:t>Misiunea: Transelectrica asigură funcţionarea fiabilă şi sigură a SEN la standarde de calitate, asigurînd totodată operarea reţelei</w:t>
      </w:r>
      <w:r>
        <w:rPr>
          <w:rStyle w:val="Strong"/>
          <w:rFonts w:cs="Arial"/>
          <w:b w:val="0"/>
          <w:color w:val="000000"/>
          <w:szCs w:val="20"/>
          <w:shd w:val="clear" w:color="auto" w:fill="FFFFFF"/>
        </w:rPr>
        <w:t xml:space="preserve"> </w:t>
      </w:r>
      <w:r w:rsidRPr="004425BF">
        <w:rPr>
          <w:rStyle w:val="Strong"/>
          <w:rFonts w:cs="Arial"/>
          <w:b w:val="0"/>
          <w:color w:val="000000"/>
          <w:szCs w:val="20"/>
          <w:shd w:val="clear" w:color="auto" w:fill="FFFFFF"/>
        </w:rPr>
        <w:t>naţionale de transport al electricităţii în condiţii transparente, nediscriminatorii şi egale faţă</w:t>
      </w:r>
      <w:r>
        <w:rPr>
          <w:rStyle w:val="Strong"/>
          <w:rFonts w:cs="Arial"/>
          <w:b w:val="0"/>
          <w:color w:val="000000"/>
          <w:szCs w:val="20"/>
          <w:shd w:val="clear" w:color="auto" w:fill="FFFFFF"/>
        </w:rPr>
        <w:t xml:space="preserve"> de toţi participanţii la piaţă.</w:t>
      </w:r>
    </w:p>
    <w:p w:rsidR="00BC623D" w:rsidRPr="00BC623D" w:rsidRDefault="004425BF" w:rsidP="004425BF">
      <w:pPr>
        <w:jc w:val="both"/>
        <w:rPr>
          <w:rFonts w:cs="Arial"/>
          <w:color w:val="0B1191"/>
          <w:szCs w:val="20"/>
        </w:rPr>
      </w:pPr>
      <w:r w:rsidRPr="007A02A0">
        <w:rPr>
          <w:szCs w:val="20"/>
        </w:rPr>
        <w:t>Pentru mai multe informații consultați</w:t>
      </w:r>
      <w:r w:rsidRPr="004425BF">
        <w:rPr>
          <w:rStyle w:val="Strong"/>
          <w:rFonts w:cs="Arial"/>
          <w:b w:val="0"/>
          <w:color w:val="000000"/>
          <w:szCs w:val="20"/>
          <w:shd w:val="clear" w:color="auto" w:fill="FFFFFF"/>
        </w:rPr>
        <w:t xml:space="preserve"> </w:t>
      </w:r>
      <w:hyperlink r:id="rId19" w:history="1">
        <w:r w:rsidR="00BC623D" w:rsidRPr="00BC623D">
          <w:rPr>
            <w:rStyle w:val="Hyperlink"/>
            <w:rFonts w:cs="Arial"/>
            <w:szCs w:val="20"/>
          </w:rPr>
          <w:t>www.transelectrica.ro</w:t>
        </w:r>
      </w:hyperlink>
      <w:r w:rsidR="00BC623D" w:rsidRPr="00BC623D">
        <w:rPr>
          <w:rFonts w:cs="Arial"/>
          <w:color w:val="0B1191"/>
          <w:szCs w:val="20"/>
        </w:rPr>
        <w:t>.</w:t>
      </w:r>
    </w:p>
    <w:p w:rsidR="00BC623D" w:rsidRPr="00BC623D" w:rsidRDefault="00BC623D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</w:p>
    <w:p w:rsidR="00BC623D" w:rsidRPr="00BC623D" w:rsidRDefault="00BC623D" w:rsidP="00BC623D">
      <w:pPr>
        <w:pStyle w:val="Default"/>
        <w:jc w:val="both"/>
        <w:rPr>
          <w:rStyle w:val="small"/>
          <w:b/>
          <w:color w:val="auto"/>
          <w:sz w:val="20"/>
          <w:szCs w:val="20"/>
          <w:lang w:val="en-US" w:eastAsia="en-US"/>
        </w:rPr>
      </w:pPr>
      <w:r w:rsidRPr="00BC623D">
        <w:rPr>
          <w:rStyle w:val="small"/>
          <w:b/>
          <w:color w:val="auto"/>
          <w:sz w:val="20"/>
          <w:szCs w:val="20"/>
          <w:lang w:val="en-US" w:eastAsia="en-US"/>
        </w:rPr>
        <w:t>ANRE</w:t>
      </w:r>
    </w:p>
    <w:p w:rsidR="004425BF" w:rsidRPr="004425BF" w:rsidRDefault="004425BF" w:rsidP="004425BF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  <w:r w:rsidRPr="004425BF">
        <w:rPr>
          <w:rStyle w:val="small"/>
          <w:color w:val="auto"/>
          <w:sz w:val="20"/>
          <w:szCs w:val="20"/>
          <w:lang w:val="en-US" w:eastAsia="en-US"/>
        </w:rPr>
        <w:t xml:space="preserve">Autoritatea Naţională de Reglementare în domenul Energiei a fost înfiinţată în anul 1999. Este organizată ca autoritate </w:t>
      </w:r>
      <w:r>
        <w:rPr>
          <w:rStyle w:val="small"/>
          <w:color w:val="auto"/>
          <w:sz w:val="20"/>
          <w:szCs w:val="20"/>
          <w:lang w:val="en-US" w:eastAsia="en-US"/>
        </w:rPr>
        <w:t>administrativ</w:t>
      </w:r>
      <w:r w:rsidR="00B90E45">
        <w:rPr>
          <w:rStyle w:val="small"/>
          <w:color w:val="auto"/>
          <w:sz w:val="20"/>
          <w:szCs w:val="20"/>
          <w:lang w:val="en-US" w:eastAsia="en-US"/>
        </w:rPr>
        <w:t>ă</w:t>
      </w:r>
      <w:r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Pr="004425BF">
        <w:rPr>
          <w:rStyle w:val="small"/>
          <w:color w:val="auto"/>
          <w:sz w:val="20"/>
          <w:szCs w:val="20"/>
          <w:lang w:val="en-US" w:eastAsia="en-US"/>
        </w:rPr>
        <w:t>autonomă cu personalitate juridică şi patrimoniu propriu aflată sub controlul Parlamentului, integral auto-finanţată şi independentă în</w:t>
      </w:r>
      <w:r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Pr="004425BF">
        <w:rPr>
          <w:rStyle w:val="small"/>
          <w:color w:val="auto"/>
          <w:sz w:val="20"/>
          <w:szCs w:val="20"/>
          <w:lang w:val="en-US" w:eastAsia="en-US"/>
        </w:rPr>
        <w:t>procesul decizional, organizare şi funcţionare. ANRE emite, aprobă şi monitorizează implementarea cadrului naţional de</w:t>
      </w:r>
      <w:r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Pr="004425BF">
        <w:rPr>
          <w:rStyle w:val="small"/>
          <w:color w:val="auto"/>
          <w:sz w:val="20"/>
          <w:szCs w:val="20"/>
          <w:lang w:val="en-US" w:eastAsia="en-US"/>
        </w:rPr>
        <w:t>reglementare obligatoriu necesar funcţionării corespunzătoare a sectoarelor şi pieţelor de energie electrică, energie termică şi gaze</w:t>
      </w:r>
    </w:p>
    <w:p w:rsidR="004425BF" w:rsidRDefault="004425BF" w:rsidP="004425BF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  <w:r w:rsidRPr="004425BF">
        <w:rPr>
          <w:rStyle w:val="small"/>
          <w:color w:val="auto"/>
          <w:sz w:val="20"/>
          <w:szCs w:val="20"/>
          <w:lang w:val="en-US" w:eastAsia="en-US"/>
        </w:rPr>
        <w:t>naturale în ceea ce priveşte eficienţa, concurenţa, transparenţa şi protecţia consumatorilor. Responsabilităţile şi competenţele ANRE</w:t>
      </w:r>
      <w:r>
        <w:rPr>
          <w:rStyle w:val="small"/>
          <w:color w:val="auto"/>
          <w:sz w:val="20"/>
          <w:szCs w:val="20"/>
          <w:lang w:val="en-US" w:eastAsia="en-US"/>
        </w:rPr>
        <w:t xml:space="preserve"> </w:t>
      </w:r>
      <w:r w:rsidR="00B90E45">
        <w:rPr>
          <w:rStyle w:val="small"/>
          <w:color w:val="auto"/>
          <w:sz w:val="20"/>
          <w:szCs w:val="20"/>
          <w:lang w:val="en-US" w:eastAsia="en-US"/>
        </w:rPr>
        <w:t>sunt</w:t>
      </w:r>
      <w:r w:rsidRPr="004425BF">
        <w:rPr>
          <w:rStyle w:val="small"/>
          <w:color w:val="auto"/>
          <w:sz w:val="20"/>
          <w:szCs w:val="20"/>
          <w:lang w:val="en-US" w:eastAsia="en-US"/>
        </w:rPr>
        <w:t xml:space="preserve"> prevăzute în Legea energiei electrice şi gazelor naturale nr. 123/2012. </w:t>
      </w:r>
    </w:p>
    <w:p w:rsidR="00BC623D" w:rsidRPr="00BC623D" w:rsidRDefault="004425BF" w:rsidP="004425BF">
      <w:pPr>
        <w:pStyle w:val="Default"/>
        <w:jc w:val="both"/>
        <w:rPr>
          <w:rStyle w:val="small"/>
          <w:color w:val="auto"/>
          <w:sz w:val="20"/>
          <w:szCs w:val="20"/>
          <w:lang w:val="en-US" w:eastAsia="en-US"/>
        </w:rPr>
      </w:pPr>
      <w:r w:rsidRPr="007A02A0">
        <w:rPr>
          <w:sz w:val="20"/>
          <w:szCs w:val="20"/>
          <w:lang w:val="en-US"/>
        </w:rPr>
        <w:t>Pentru mai multe informații consultați</w:t>
      </w:r>
      <w:r w:rsidRPr="004425BF">
        <w:rPr>
          <w:rStyle w:val="Strong"/>
          <w:b w:val="0"/>
          <w:szCs w:val="20"/>
          <w:shd w:val="clear" w:color="auto" w:fill="FFFFFF"/>
        </w:rPr>
        <w:t xml:space="preserve"> </w:t>
      </w:r>
      <w:hyperlink r:id="rId20" w:history="1">
        <w:r w:rsidR="00BC623D" w:rsidRPr="00BC623D">
          <w:rPr>
            <w:rStyle w:val="Hyperlink"/>
            <w:bCs/>
            <w:sz w:val="20"/>
            <w:szCs w:val="20"/>
            <w:lang w:val="en-US"/>
          </w:rPr>
          <w:t>www.anre.ro</w:t>
        </w:r>
      </w:hyperlink>
      <w:r w:rsidR="00BC623D" w:rsidRPr="00BC623D">
        <w:rPr>
          <w:bCs/>
          <w:sz w:val="20"/>
          <w:szCs w:val="20"/>
          <w:lang w:val="en-US"/>
        </w:rPr>
        <w:t>.</w:t>
      </w:r>
    </w:p>
    <w:p w:rsidR="003534A4" w:rsidRPr="00BC623D" w:rsidRDefault="003534A4" w:rsidP="007E3F05">
      <w:pPr>
        <w:pStyle w:val="Default"/>
        <w:rPr>
          <w:bCs/>
          <w:sz w:val="20"/>
          <w:szCs w:val="20"/>
          <w:lang w:val="ro-RO"/>
        </w:rPr>
      </w:pPr>
    </w:p>
    <w:sectPr w:rsidR="003534A4" w:rsidRPr="00BC623D" w:rsidSect="00F72684">
      <w:headerReference w:type="default" r:id="rId21"/>
      <w:footerReference w:type="default" r:id="rId22"/>
      <w:pgSz w:w="12240" w:h="15840"/>
      <w:pgMar w:top="2376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328" w:rsidRDefault="00382328">
      <w:r>
        <w:separator/>
      </w:r>
    </w:p>
  </w:endnote>
  <w:endnote w:type="continuationSeparator" w:id="0">
    <w:p w:rsidR="00382328" w:rsidRDefault="0038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78" w:rsidRPr="003F5547" w:rsidRDefault="001F2178">
    <w:pPr>
      <w:pStyle w:val="Footer"/>
      <w:rPr>
        <w:rFonts w:cs="Arial"/>
        <w:szCs w:val="20"/>
      </w:rPr>
    </w:pPr>
    <w:r w:rsidRPr="003F5547">
      <w:rPr>
        <w:rFonts w:cs="Arial"/>
        <w:szCs w:val="20"/>
      </w:rPr>
      <w:tab/>
    </w:r>
    <w:r w:rsidRPr="003F5547">
      <w:rPr>
        <w:rFonts w:cs="Arial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328" w:rsidRDefault="00382328">
      <w:r>
        <w:separator/>
      </w:r>
    </w:p>
  </w:footnote>
  <w:footnote w:type="continuationSeparator" w:id="0">
    <w:p w:rsidR="00382328" w:rsidRDefault="00382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78" w:rsidRDefault="00F72684" w:rsidP="004F3579">
    <w:pPr>
      <w:pStyle w:val="Header"/>
      <w:jc w:val="center"/>
      <w:rPr>
        <w:rFonts w:cs="Arial"/>
        <w:b/>
        <w:sz w:val="32"/>
      </w:rPr>
    </w:pPr>
    <w:r>
      <w:rPr>
        <w:rFonts w:cs="Arial"/>
        <w:b/>
        <w:noProof/>
        <w:sz w:val="32"/>
        <w:lang w:val="ro-RO" w:eastAsia="ro-RO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117487</wp:posOffset>
              </wp:positionH>
              <wp:positionV relativeFrom="paragraph">
                <wp:posOffset>-86264</wp:posOffset>
              </wp:positionV>
              <wp:extent cx="5986732" cy="836762"/>
              <wp:effectExtent l="0" t="0" r="0" b="1905"/>
              <wp:wrapNone/>
              <wp:docPr id="2" name="Csoportba foglalás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6732" cy="836762"/>
                        <a:chOff x="0" y="0"/>
                        <a:chExt cx="5986732" cy="836762"/>
                      </a:xfrm>
                    </wpg:grpSpPr>
                    <pic:pic xmlns:pic="http://schemas.openxmlformats.org/drawingml/2006/picture">
                      <pic:nvPicPr>
                        <pic:cNvPr id="19" name="Kép 18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86732" cy="8367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8" name="Kép 1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942272" y="60385"/>
                          <a:ext cx="517585" cy="34505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Csoportba foglalás 2" o:spid="_x0000_s1026" style="position:absolute;margin-left:9.25pt;margin-top:-6.8pt;width:471.4pt;height:65.9pt;z-index:251661312" coordsize="59867,83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Kép 18" o:spid="_x0000_s1027" type="#_x0000_t75" style="position:absolute;width:59867;height:83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gRlnAAAAA2wAAAA8AAABkcnMvZG93bnJldi54bWxET02LwjAQvS/4H8IIXhZN1UW0GkUFwYMX&#10;qwjehmZsi82kNKnWf28EYW/zeJ+zWLWmFA+qXWFZwXAQgSBOrS44U3A+7fpTEM4jaywtk4IXOVgt&#10;Oz8LjLV98pEeic9ECGEXo4Lc+yqW0qU5GXQDWxEH7mZrgz7AOpO6xmcIN6UcRdFEGiw4NORY0Tan&#10;9J40RsHYmr/md3c5ts3merjIpEluKSnV67brOQhPrf8Xf917HebP4PNLOEA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2BGWcAAAADbAAAADwAAAAAAAAAAAAAAAACfAgAA&#10;ZHJzL2Rvd25yZXYueG1sUEsFBgAAAAAEAAQA9wAAAIwDAAAAAA==&#10;">
                <v:imagedata r:id="rId3" o:title=""/>
                <v:path arrowok="t"/>
              </v:shape>
              <v:shape id="Kép 18" o:spid="_x0000_s1028" type="#_x0000_t75" style="position:absolute;left:39422;top:603;width:5176;height:34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7x85PFAAAA2wAAAA8AAABkcnMvZG93bnJldi54bWxEj0FrwkAQhe9C/8MyBW+6aaEiqauUlraC&#10;9aBWz2N2TEKzsyG7Jqm/3jkI3mZ4b977ZrboXaVaakLp2cDTOAFFnHlbcm7gd/c5moIKEdli5ZkM&#10;/FOAxfxhMMPU+o431G5jriSEQ4oGihjrVOuQFeQwjH1NLNrJNw6jrE2ubYOdhLtKPyfJRDssWRoK&#10;rOm9oOxve3YGLvt1l3f2stp9f52PL4ek/cEPbczwsX97BRWpj3fz7XppBV9g5RcZQM+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8fOTxQAAANsAAAAPAAAAAAAAAAAAAAAA&#10;AJ8CAABkcnMvZG93bnJldi54bWxQSwUGAAAAAAQABAD3AAAAkQMAAAAA&#10;">
                <v:imagedata r:id="rId4" o:title=""/>
                <v:path arrowok="t"/>
              </v:shape>
            </v:group>
          </w:pict>
        </mc:Fallback>
      </mc:AlternateContent>
    </w:r>
  </w:p>
  <w:p w:rsidR="001F2178" w:rsidRDefault="001F2178" w:rsidP="004F3579">
    <w:pPr>
      <w:pStyle w:val="Header"/>
      <w:ind w:left="-1260"/>
      <w:rPr>
        <w:rFonts w:cs="Arial"/>
        <w:b/>
        <w:sz w:val="32"/>
      </w:rPr>
    </w:pPr>
  </w:p>
  <w:p w:rsidR="001F2178" w:rsidRPr="00592383" w:rsidRDefault="001F2178" w:rsidP="004F3579">
    <w:pPr>
      <w:pStyle w:val="Header"/>
      <w:ind w:left="-1260"/>
      <w:rPr>
        <w:rFonts w:cs="Arial"/>
        <w:b/>
      </w:rPr>
    </w:pPr>
    <w:r>
      <w:rPr>
        <w:rFonts w:cs="Arial"/>
        <w:b/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8.35pt;height:12.55pt" o:bullet="t">
        <v:imagedata r:id="rId1" o:title="word_bullet"/>
      </v:shape>
    </w:pict>
  </w:numPicBullet>
  <w:abstractNum w:abstractNumId="0">
    <w:nsid w:val="00114711"/>
    <w:multiLevelType w:val="hybridMultilevel"/>
    <w:tmpl w:val="452C3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8069E"/>
    <w:multiLevelType w:val="multilevel"/>
    <w:tmpl w:val="1388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592EBD"/>
    <w:multiLevelType w:val="multilevel"/>
    <w:tmpl w:val="DD3CC4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FF14372"/>
    <w:multiLevelType w:val="hybridMultilevel"/>
    <w:tmpl w:val="5B0A1462"/>
    <w:lvl w:ilvl="0" w:tplc="1EBC58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14844496"/>
    <w:multiLevelType w:val="hybridMultilevel"/>
    <w:tmpl w:val="FFC83EB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5F01BE"/>
    <w:multiLevelType w:val="multilevel"/>
    <w:tmpl w:val="B582F460"/>
    <w:styleLink w:val="StlusFelsorols"/>
    <w:lvl w:ilvl="0">
      <w:numFmt w:val="bullet"/>
      <w:lvlText w:val=""/>
      <w:lvlPicBulletId w:val="0"/>
      <w:lvlJc w:val="left"/>
      <w:pPr>
        <w:tabs>
          <w:tab w:val="num" w:pos="720"/>
        </w:tabs>
        <w:ind w:left="644" w:hanging="360"/>
      </w:pPr>
      <w:rPr>
        <w:rFonts w:ascii="Symbol" w:hAnsi="Symbol" w:hint="default"/>
        <w:color w:val="auto"/>
        <w:sz w:val="28"/>
      </w:rPr>
    </w:lvl>
    <w:lvl w:ilvl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color w:val="auto"/>
      </w:rPr>
    </w:lvl>
  </w:abstractNum>
  <w:abstractNum w:abstractNumId="6">
    <w:nsid w:val="24C41B74"/>
    <w:multiLevelType w:val="multilevel"/>
    <w:tmpl w:val="5B0A14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>
    <w:nsid w:val="32A9420C"/>
    <w:multiLevelType w:val="multilevel"/>
    <w:tmpl w:val="945C1A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D2276"/>
    <w:multiLevelType w:val="multilevel"/>
    <w:tmpl w:val="73889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527B8"/>
    <w:multiLevelType w:val="hybridMultilevel"/>
    <w:tmpl w:val="E45C4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1C364D"/>
    <w:multiLevelType w:val="hybridMultilevel"/>
    <w:tmpl w:val="F2680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2178E2"/>
    <w:multiLevelType w:val="multilevel"/>
    <w:tmpl w:val="73889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776A21"/>
    <w:multiLevelType w:val="hybridMultilevel"/>
    <w:tmpl w:val="6798B37C"/>
    <w:lvl w:ilvl="0" w:tplc="894CAF0C">
      <w:numFmt w:val="bullet"/>
      <w:lvlText w:val="-"/>
      <w:lvlJc w:val="left"/>
      <w:pPr>
        <w:tabs>
          <w:tab w:val="num" w:pos="784"/>
        </w:tabs>
        <w:ind w:left="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3">
    <w:nsid w:val="47B23D18"/>
    <w:multiLevelType w:val="hybridMultilevel"/>
    <w:tmpl w:val="E014090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F13F45"/>
    <w:multiLevelType w:val="hybridMultilevel"/>
    <w:tmpl w:val="F5928B36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611592"/>
    <w:multiLevelType w:val="hybridMultilevel"/>
    <w:tmpl w:val="4AEEDD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4121D5"/>
    <w:multiLevelType w:val="multilevel"/>
    <w:tmpl w:val="945C1A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368F4"/>
    <w:multiLevelType w:val="multilevel"/>
    <w:tmpl w:val="2FAAD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FC2FE8"/>
    <w:multiLevelType w:val="hybridMultilevel"/>
    <w:tmpl w:val="335CD1E4"/>
    <w:lvl w:ilvl="0" w:tplc="1EBC58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>
    <w:nsid w:val="625A6150"/>
    <w:multiLevelType w:val="hybridMultilevel"/>
    <w:tmpl w:val="0E9602D6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563557"/>
    <w:multiLevelType w:val="hybridMultilevel"/>
    <w:tmpl w:val="26C2408A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021E6"/>
    <w:multiLevelType w:val="hybridMultilevel"/>
    <w:tmpl w:val="43B03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3E2E5C"/>
    <w:multiLevelType w:val="hybridMultilevel"/>
    <w:tmpl w:val="F8C65B1E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D13604"/>
    <w:multiLevelType w:val="hybridMultilevel"/>
    <w:tmpl w:val="74126EDC"/>
    <w:lvl w:ilvl="0" w:tplc="702A8C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7A072D"/>
    <w:multiLevelType w:val="multilevel"/>
    <w:tmpl w:val="B582F460"/>
    <w:numStyleLink w:val="StlusFelsorols"/>
  </w:abstractNum>
  <w:abstractNum w:abstractNumId="25">
    <w:nsid w:val="71034548"/>
    <w:multiLevelType w:val="hybridMultilevel"/>
    <w:tmpl w:val="61FED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A225FB"/>
    <w:multiLevelType w:val="hybridMultilevel"/>
    <w:tmpl w:val="55EA6C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6A0483"/>
    <w:multiLevelType w:val="hybridMultilevel"/>
    <w:tmpl w:val="C2AA6AD4"/>
    <w:lvl w:ilvl="0" w:tplc="1EBC58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7B0E1C69"/>
    <w:multiLevelType w:val="multilevel"/>
    <w:tmpl w:val="AB92B1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9">
    <w:nsid w:val="7BB5125F"/>
    <w:multiLevelType w:val="multilevel"/>
    <w:tmpl w:val="F2680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29"/>
  </w:num>
  <w:num w:numId="4">
    <w:abstractNumId w:val="26"/>
  </w:num>
  <w:num w:numId="5">
    <w:abstractNumId w:val="8"/>
  </w:num>
  <w:num w:numId="6">
    <w:abstractNumId w:val="11"/>
  </w:num>
  <w:num w:numId="7">
    <w:abstractNumId w:val="7"/>
  </w:num>
  <w:num w:numId="8">
    <w:abstractNumId w:val="27"/>
  </w:num>
  <w:num w:numId="9">
    <w:abstractNumId w:val="28"/>
  </w:num>
  <w:num w:numId="10">
    <w:abstractNumId w:val="3"/>
  </w:num>
  <w:num w:numId="11">
    <w:abstractNumId w:val="22"/>
  </w:num>
  <w:num w:numId="12">
    <w:abstractNumId w:val="4"/>
  </w:num>
  <w:num w:numId="13">
    <w:abstractNumId w:val="12"/>
  </w:num>
  <w:num w:numId="14">
    <w:abstractNumId w:val="6"/>
  </w:num>
  <w:num w:numId="15">
    <w:abstractNumId w:val="18"/>
  </w:num>
  <w:num w:numId="16">
    <w:abstractNumId w:val="16"/>
  </w:num>
  <w:num w:numId="17">
    <w:abstractNumId w:val="13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2"/>
  </w:num>
  <w:num w:numId="23">
    <w:abstractNumId w:val="2"/>
  </w:num>
  <w:num w:numId="24">
    <w:abstractNumId w:val="2"/>
  </w:num>
  <w:num w:numId="25">
    <w:abstractNumId w:val="5"/>
  </w:num>
  <w:num w:numId="26">
    <w:abstractNumId w:val="24"/>
  </w:num>
  <w:num w:numId="27">
    <w:abstractNumId w:val="1"/>
  </w:num>
  <w:num w:numId="28">
    <w:abstractNumId w:val="23"/>
  </w:num>
  <w:num w:numId="29">
    <w:abstractNumId w:val="9"/>
  </w:num>
  <w:num w:numId="30">
    <w:abstractNumId w:val="1"/>
  </w:num>
  <w:num w:numId="31">
    <w:abstractNumId w:val="0"/>
  </w:num>
  <w:num w:numId="32">
    <w:abstractNumId w:val="2"/>
  </w:num>
  <w:num w:numId="33">
    <w:abstractNumId w:val="23"/>
  </w:num>
  <w:num w:numId="34">
    <w:abstractNumId w:val="25"/>
  </w:num>
  <w:num w:numId="35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691"/>
    <w:rsid w:val="0000263D"/>
    <w:rsid w:val="00003207"/>
    <w:rsid w:val="00005656"/>
    <w:rsid w:val="00006C02"/>
    <w:rsid w:val="00007FA2"/>
    <w:rsid w:val="00014404"/>
    <w:rsid w:val="00031780"/>
    <w:rsid w:val="000330C6"/>
    <w:rsid w:val="000344F2"/>
    <w:rsid w:val="00040E59"/>
    <w:rsid w:val="000411C7"/>
    <w:rsid w:val="00046751"/>
    <w:rsid w:val="00055304"/>
    <w:rsid w:val="000554C5"/>
    <w:rsid w:val="00061662"/>
    <w:rsid w:val="00072135"/>
    <w:rsid w:val="00084A6F"/>
    <w:rsid w:val="0009358A"/>
    <w:rsid w:val="000A0DC0"/>
    <w:rsid w:val="000A6962"/>
    <w:rsid w:val="000A7E70"/>
    <w:rsid w:val="000B11F3"/>
    <w:rsid w:val="000B69CB"/>
    <w:rsid w:val="000B7C41"/>
    <w:rsid w:val="000C099A"/>
    <w:rsid w:val="000D2309"/>
    <w:rsid w:val="000D2800"/>
    <w:rsid w:val="000D4E57"/>
    <w:rsid w:val="000E2E50"/>
    <w:rsid w:val="000E595A"/>
    <w:rsid w:val="000E65B6"/>
    <w:rsid w:val="000F24C6"/>
    <w:rsid w:val="000F6741"/>
    <w:rsid w:val="00100BC8"/>
    <w:rsid w:val="00100C18"/>
    <w:rsid w:val="00101C32"/>
    <w:rsid w:val="0010641E"/>
    <w:rsid w:val="00106ED4"/>
    <w:rsid w:val="0011028F"/>
    <w:rsid w:val="00110C7E"/>
    <w:rsid w:val="001153C6"/>
    <w:rsid w:val="00121644"/>
    <w:rsid w:val="00132753"/>
    <w:rsid w:val="00140445"/>
    <w:rsid w:val="001427DA"/>
    <w:rsid w:val="00153366"/>
    <w:rsid w:val="00157207"/>
    <w:rsid w:val="00170C2B"/>
    <w:rsid w:val="00175380"/>
    <w:rsid w:val="0017587B"/>
    <w:rsid w:val="00182C7E"/>
    <w:rsid w:val="0018643A"/>
    <w:rsid w:val="00197DE8"/>
    <w:rsid w:val="001A45F3"/>
    <w:rsid w:val="001A546A"/>
    <w:rsid w:val="001B3C32"/>
    <w:rsid w:val="001B40BF"/>
    <w:rsid w:val="001B51F6"/>
    <w:rsid w:val="001B633B"/>
    <w:rsid w:val="001B6B14"/>
    <w:rsid w:val="001B72CF"/>
    <w:rsid w:val="001C6C5C"/>
    <w:rsid w:val="001C7BE7"/>
    <w:rsid w:val="001D5755"/>
    <w:rsid w:val="001D7E6B"/>
    <w:rsid w:val="001E048A"/>
    <w:rsid w:val="001E477D"/>
    <w:rsid w:val="001E5546"/>
    <w:rsid w:val="001E6CEF"/>
    <w:rsid w:val="001E7C71"/>
    <w:rsid w:val="001F2178"/>
    <w:rsid w:val="00200846"/>
    <w:rsid w:val="002056A4"/>
    <w:rsid w:val="00205B92"/>
    <w:rsid w:val="00207343"/>
    <w:rsid w:val="00213990"/>
    <w:rsid w:val="002163D1"/>
    <w:rsid w:val="00217011"/>
    <w:rsid w:val="002245FF"/>
    <w:rsid w:val="00234223"/>
    <w:rsid w:val="00237889"/>
    <w:rsid w:val="002431F1"/>
    <w:rsid w:val="002524AD"/>
    <w:rsid w:val="002642E8"/>
    <w:rsid w:val="002646C4"/>
    <w:rsid w:val="002830BD"/>
    <w:rsid w:val="002854D5"/>
    <w:rsid w:val="002938FE"/>
    <w:rsid w:val="00294A27"/>
    <w:rsid w:val="00295AD8"/>
    <w:rsid w:val="002963ED"/>
    <w:rsid w:val="002A1E71"/>
    <w:rsid w:val="002B02ED"/>
    <w:rsid w:val="002B1628"/>
    <w:rsid w:val="002B6495"/>
    <w:rsid w:val="002D54D1"/>
    <w:rsid w:val="002E0BAE"/>
    <w:rsid w:val="002E48C3"/>
    <w:rsid w:val="002E7DAD"/>
    <w:rsid w:val="002F6168"/>
    <w:rsid w:val="0031710C"/>
    <w:rsid w:val="00320378"/>
    <w:rsid w:val="003204B7"/>
    <w:rsid w:val="00334FE9"/>
    <w:rsid w:val="00342814"/>
    <w:rsid w:val="00346026"/>
    <w:rsid w:val="003534A4"/>
    <w:rsid w:val="00355FAE"/>
    <w:rsid w:val="00356299"/>
    <w:rsid w:val="00356AA1"/>
    <w:rsid w:val="003608B1"/>
    <w:rsid w:val="00367214"/>
    <w:rsid w:val="0037099F"/>
    <w:rsid w:val="003816A9"/>
    <w:rsid w:val="00382328"/>
    <w:rsid w:val="00384E46"/>
    <w:rsid w:val="0039273D"/>
    <w:rsid w:val="00394390"/>
    <w:rsid w:val="003B2B2F"/>
    <w:rsid w:val="003B33BB"/>
    <w:rsid w:val="003B3973"/>
    <w:rsid w:val="003B4D44"/>
    <w:rsid w:val="003C2B7F"/>
    <w:rsid w:val="003C3F17"/>
    <w:rsid w:val="003D64DE"/>
    <w:rsid w:val="003E060E"/>
    <w:rsid w:val="003E24C7"/>
    <w:rsid w:val="003E3067"/>
    <w:rsid w:val="003E419E"/>
    <w:rsid w:val="003F0444"/>
    <w:rsid w:val="003F5547"/>
    <w:rsid w:val="003F5892"/>
    <w:rsid w:val="0040387B"/>
    <w:rsid w:val="00403C4B"/>
    <w:rsid w:val="0041147D"/>
    <w:rsid w:val="00412A70"/>
    <w:rsid w:val="004138EA"/>
    <w:rsid w:val="00415826"/>
    <w:rsid w:val="004162B8"/>
    <w:rsid w:val="00425DD0"/>
    <w:rsid w:val="004300CB"/>
    <w:rsid w:val="004318D3"/>
    <w:rsid w:val="004404FC"/>
    <w:rsid w:val="004425BF"/>
    <w:rsid w:val="004435CB"/>
    <w:rsid w:val="00445D96"/>
    <w:rsid w:val="00451276"/>
    <w:rsid w:val="004531BB"/>
    <w:rsid w:val="00461A72"/>
    <w:rsid w:val="004646E4"/>
    <w:rsid w:val="00473BEC"/>
    <w:rsid w:val="00481564"/>
    <w:rsid w:val="00487479"/>
    <w:rsid w:val="00487815"/>
    <w:rsid w:val="00496833"/>
    <w:rsid w:val="00496897"/>
    <w:rsid w:val="004A2AF4"/>
    <w:rsid w:val="004A5A0E"/>
    <w:rsid w:val="004A6D96"/>
    <w:rsid w:val="004C152A"/>
    <w:rsid w:val="004C2E98"/>
    <w:rsid w:val="004C318A"/>
    <w:rsid w:val="004C3EEA"/>
    <w:rsid w:val="004C69D5"/>
    <w:rsid w:val="004D09D6"/>
    <w:rsid w:val="004D1D8C"/>
    <w:rsid w:val="004E0F6E"/>
    <w:rsid w:val="004F3579"/>
    <w:rsid w:val="00511BD6"/>
    <w:rsid w:val="00517E15"/>
    <w:rsid w:val="00524FDE"/>
    <w:rsid w:val="005333ED"/>
    <w:rsid w:val="0055133E"/>
    <w:rsid w:val="00552099"/>
    <w:rsid w:val="00554745"/>
    <w:rsid w:val="005566BF"/>
    <w:rsid w:val="00557B74"/>
    <w:rsid w:val="0056391C"/>
    <w:rsid w:val="005640E7"/>
    <w:rsid w:val="0057065E"/>
    <w:rsid w:val="005717A4"/>
    <w:rsid w:val="0057376D"/>
    <w:rsid w:val="00574B3E"/>
    <w:rsid w:val="00583418"/>
    <w:rsid w:val="0058422A"/>
    <w:rsid w:val="00585152"/>
    <w:rsid w:val="00585B8F"/>
    <w:rsid w:val="00587BEC"/>
    <w:rsid w:val="00591200"/>
    <w:rsid w:val="00592383"/>
    <w:rsid w:val="00592F2D"/>
    <w:rsid w:val="0059552A"/>
    <w:rsid w:val="005A074D"/>
    <w:rsid w:val="005A0944"/>
    <w:rsid w:val="005A125D"/>
    <w:rsid w:val="005A223F"/>
    <w:rsid w:val="005A22EF"/>
    <w:rsid w:val="005B3336"/>
    <w:rsid w:val="005B5335"/>
    <w:rsid w:val="005C4F2E"/>
    <w:rsid w:val="005E39FD"/>
    <w:rsid w:val="005E47A8"/>
    <w:rsid w:val="005F3F47"/>
    <w:rsid w:val="005F5A17"/>
    <w:rsid w:val="005F5F56"/>
    <w:rsid w:val="005F6DBC"/>
    <w:rsid w:val="00606952"/>
    <w:rsid w:val="0061663F"/>
    <w:rsid w:val="00624281"/>
    <w:rsid w:val="0062703D"/>
    <w:rsid w:val="00637DF7"/>
    <w:rsid w:val="00650C70"/>
    <w:rsid w:val="00651184"/>
    <w:rsid w:val="0065335F"/>
    <w:rsid w:val="00654A2B"/>
    <w:rsid w:val="006619D9"/>
    <w:rsid w:val="00663489"/>
    <w:rsid w:val="00665E38"/>
    <w:rsid w:val="00667355"/>
    <w:rsid w:val="006759D5"/>
    <w:rsid w:val="00683539"/>
    <w:rsid w:val="00684A04"/>
    <w:rsid w:val="0068650A"/>
    <w:rsid w:val="0069056D"/>
    <w:rsid w:val="00695C47"/>
    <w:rsid w:val="006B40BD"/>
    <w:rsid w:val="006B6C01"/>
    <w:rsid w:val="006C19F1"/>
    <w:rsid w:val="006D14BB"/>
    <w:rsid w:val="006D6FE8"/>
    <w:rsid w:val="006E3146"/>
    <w:rsid w:val="006F02AC"/>
    <w:rsid w:val="006F06B7"/>
    <w:rsid w:val="006F3869"/>
    <w:rsid w:val="00714C34"/>
    <w:rsid w:val="00714E58"/>
    <w:rsid w:val="0071784E"/>
    <w:rsid w:val="00720E3A"/>
    <w:rsid w:val="0072710C"/>
    <w:rsid w:val="0073642F"/>
    <w:rsid w:val="00737B5C"/>
    <w:rsid w:val="00741906"/>
    <w:rsid w:val="00743D97"/>
    <w:rsid w:val="00744E65"/>
    <w:rsid w:val="007476CA"/>
    <w:rsid w:val="007477EF"/>
    <w:rsid w:val="007527F9"/>
    <w:rsid w:val="007542CC"/>
    <w:rsid w:val="00762BDF"/>
    <w:rsid w:val="00770E53"/>
    <w:rsid w:val="00771B7C"/>
    <w:rsid w:val="00771C96"/>
    <w:rsid w:val="0078248D"/>
    <w:rsid w:val="007862B6"/>
    <w:rsid w:val="007911D6"/>
    <w:rsid w:val="00791900"/>
    <w:rsid w:val="00793092"/>
    <w:rsid w:val="007951B6"/>
    <w:rsid w:val="007A02A0"/>
    <w:rsid w:val="007A28AF"/>
    <w:rsid w:val="007B2D1B"/>
    <w:rsid w:val="007B76F5"/>
    <w:rsid w:val="007C7992"/>
    <w:rsid w:val="007E3F05"/>
    <w:rsid w:val="007F55BD"/>
    <w:rsid w:val="00803C8E"/>
    <w:rsid w:val="00810949"/>
    <w:rsid w:val="00812CB3"/>
    <w:rsid w:val="00813A19"/>
    <w:rsid w:val="00820771"/>
    <w:rsid w:val="0082234D"/>
    <w:rsid w:val="00830982"/>
    <w:rsid w:val="0083188C"/>
    <w:rsid w:val="008323F6"/>
    <w:rsid w:val="0083347E"/>
    <w:rsid w:val="0084045B"/>
    <w:rsid w:val="00843CC8"/>
    <w:rsid w:val="00852C82"/>
    <w:rsid w:val="008558D7"/>
    <w:rsid w:val="00855A6A"/>
    <w:rsid w:val="00857B67"/>
    <w:rsid w:val="00857E49"/>
    <w:rsid w:val="0086194E"/>
    <w:rsid w:val="00866B4E"/>
    <w:rsid w:val="00866D40"/>
    <w:rsid w:val="00871F33"/>
    <w:rsid w:val="00872AD2"/>
    <w:rsid w:val="00877526"/>
    <w:rsid w:val="0088414C"/>
    <w:rsid w:val="008853D1"/>
    <w:rsid w:val="008878BE"/>
    <w:rsid w:val="008946B1"/>
    <w:rsid w:val="008A2474"/>
    <w:rsid w:val="008B1641"/>
    <w:rsid w:val="008B3EA6"/>
    <w:rsid w:val="008D00C4"/>
    <w:rsid w:val="008D09C8"/>
    <w:rsid w:val="008D1762"/>
    <w:rsid w:val="008D29C0"/>
    <w:rsid w:val="008D483D"/>
    <w:rsid w:val="008E5D24"/>
    <w:rsid w:val="008E71DC"/>
    <w:rsid w:val="008F05B7"/>
    <w:rsid w:val="008F7AB1"/>
    <w:rsid w:val="0090099F"/>
    <w:rsid w:val="009034BD"/>
    <w:rsid w:val="009070AA"/>
    <w:rsid w:val="0091094A"/>
    <w:rsid w:val="0091728E"/>
    <w:rsid w:val="00930C92"/>
    <w:rsid w:val="009332F3"/>
    <w:rsid w:val="00944D1E"/>
    <w:rsid w:val="009462A7"/>
    <w:rsid w:val="00963E95"/>
    <w:rsid w:val="009735BD"/>
    <w:rsid w:val="00974D8B"/>
    <w:rsid w:val="00977F48"/>
    <w:rsid w:val="00987B79"/>
    <w:rsid w:val="00992D5E"/>
    <w:rsid w:val="009953D8"/>
    <w:rsid w:val="009973BE"/>
    <w:rsid w:val="009A2EF6"/>
    <w:rsid w:val="009A73DC"/>
    <w:rsid w:val="009B22D5"/>
    <w:rsid w:val="009C0777"/>
    <w:rsid w:val="009C0E48"/>
    <w:rsid w:val="009C2AB0"/>
    <w:rsid w:val="009C5E13"/>
    <w:rsid w:val="009D2AF7"/>
    <w:rsid w:val="009D4D08"/>
    <w:rsid w:val="009D7A2A"/>
    <w:rsid w:val="009E0691"/>
    <w:rsid w:val="009E1160"/>
    <w:rsid w:val="009E26F7"/>
    <w:rsid w:val="009E3A16"/>
    <w:rsid w:val="009F0F5D"/>
    <w:rsid w:val="009F3C2F"/>
    <w:rsid w:val="009F5E7D"/>
    <w:rsid w:val="00A05278"/>
    <w:rsid w:val="00A07D8F"/>
    <w:rsid w:val="00A127BC"/>
    <w:rsid w:val="00A13E09"/>
    <w:rsid w:val="00A14302"/>
    <w:rsid w:val="00A148CC"/>
    <w:rsid w:val="00A1513E"/>
    <w:rsid w:val="00A310EC"/>
    <w:rsid w:val="00A40B18"/>
    <w:rsid w:val="00A40F4F"/>
    <w:rsid w:val="00A4599D"/>
    <w:rsid w:val="00A60132"/>
    <w:rsid w:val="00A64019"/>
    <w:rsid w:val="00A70807"/>
    <w:rsid w:val="00A75488"/>
    <w:rsid w:val="00A766A0"/>
    <w:rsid w:val="00A77916"/>
    <w:rsid w:val="00A80208"/>
    <w:rsid w:val="00A8176E"/>
    <w:rsid w:val="00A8179C"/>
    <w:rsid w:val="00A81A89"/>
    <w:rsid w:val="00A81EFF"/>
    <w:rsid w:val="00A83E42"/>
    <w:rsid w:val="00A867FB"/>
    <w:rsid w:val="00A92D74"/>
    <w:rsid w:val="00A96BB8"/>
    <w:rsid w:val="00A97634"/>
    <w:rsid w:val="00AA1F4E"/>
    <w:rsid w:val="00AB0F29"/>
    <w:rsid w:val="00AB28B5"/>
    <w:rsid w:val="00AB5097"/>
    <w:rsid w:val="00AB6909"/>
    <w:rsid w:val="00AB7C3E"/>
    <w:rsid w:val="00AC10A9"/>
    <w:rsid w:val="00AC2A91"/>
    <w:rsid w:val="00AF19BB"/>
    <w:rsid w:val="00AF61D0"/>
    <w:rsid w:val="00B13C5C"/>
    <w:rsid w:val="00B1458E"/>
    <w:rsid w:val="00B14B91"/>
    <w:rsid w:val="00B16277"/>
    <w:rsid w:val="00B1708B"/>
    <w:rsid w:val="00B232ED"/>
    <w:rsid w:val="00B25B53"/>
    <w:rsid w:val="00B31442"/>
    <w:rsid w:val="00B369B8"/>
    <w:rsid w:val="00B36B24"/>
    <w:rsid w:val="00B44DD2"/>
    <w:rsid w:val="00B57F32"/>
    <w:rsid w:val="00B71678"/>
    <w:rsid w:val="00B75FA5"/>
    <w:rsid w:val="00B90992"/>
    <w:rsid w:val="00B90E45"/>
    <w:rsid w:val="00B95B55"/>
    <w:rsid w:val="00BA7DCF"/>
    <w:rsid w:val="00BB2EDB"/>
    <w:rsid w:val="00BB5173"/>
    <w:rsid w:val="00BC181F"/>
    <w:rsid w:val="00BC3E7D"/>
    <w:rsid w:val="00BC45B8"/>
    <w:rsid w:val="00BC623D"/>
    <w:rsid w:val="00BC69EE"/>
    <w:rsid w:val="00BD1F36"/>
    <w:rsid w:val="00BD47C7"/>
    <w:rsid w:val="00BD4AFB"/>
    <w:rsid w:val="00BE1681"/>
    <w:rsid w:val="00BE1F84"/>
    <w:rsid w:val="00BE4E99"/>
    <w:rsid w:val="00BE6465"/>
    <w:rsid w:val="00C018F4"/>
    <w:rsid w:val="00C01ACA"/>
    <w:rsid w:val="00C01E71"/>
    <w:rsid w:val="00C04DC0"/>
    <w:rsid w:val="00C056CE"/>
    <w:rsid w:val="00C106BF"/>
    <w:rsid w:val="00C10E61"/>
    <w:rsid w:val="00C15DF5"/>
    <w:rsid w:val="00C1671F"/>
    <w:rsid w:val="00C17691"/>
    <w:rsid w:val="00C2189E"/>
    <w:rsid w:val="00C2519F"/>
    <w:rsid w:val="00C27555"/>
    <w:rsid w:val="00C325EA"/>
    <w:rsid w:val="00C43A51"/>
    <w:rsid w:val="00C46F0E"/>
    <w:rsid w:val="00C5006A"/>
    <w:rsid w:val="00C50B0E"/>
    <w:rsid w:val="00C565C1"/>
    <w:rsid w:val="00C568CE"/>
    <w:rsid w:val="00C6061C"/>
    <w:rsid w:val="00C642E6"/>
    <w:rsid w:val="00C647AB"/>
    <w:rsid w:val="00C67F93"/>
    <w:rsid w:val="00C81018"/>
    <w:rsid w:val="00C813D2"/>
    <w:rsid w:val="00C831A2"/>
    <w:rsid w:val="00C83D28"/>
    <w:rsid w:val="00C92C9B"/>
    <w:rsid w:val="00C93F4A"/>
    <w:rsid w:val="00CA2ED3"/>
    <w:rsid w:val="00CB004F"/>
    <w:rsid w:val="00CB2FB3"/>
    <w:rsid w:val="00CB51FF"/>
    <w:rsid w:val="00CC6408"/>
    <w:rsid w:val="00CD3E2A"/>
    <w:rsid w:val="00CE2026"/>
    <w:rsid w:val="00CE2FB4"/>
    <w:rsid w:val="00CE3BCA"/>
    <w:rsid w:val="00CE5350"/>
    <w:rsid w:val="00CE6D91"/>
    <w:rsid w:val="00CF1A7D"/>
    <w:rsid w:val="00CF5F85"/>
    <w:rsid w:val="00D06942"/>
    <w:rsid w:val="00D126F4"/>
    <w:rsid w:val="00D13C5A"/>
    <w:rsid w:val="00D153CF"/>
    <w:rsid w:val="00D17025"/>
    <w:rsid w:val="00D248C9"/>
    <w:rsid w:val="00D32AE8"/>
    <w:rsid w:val="00D43467"/>
    <w:rsid w:val="00D45897"/>
    <w:rsid w:val="00D6150A"/>
    <w:rsid w:val="00D6318B"/>
    <w:rsid w:val="00D7333C"/>
    <w:rsid w:val="00D77F16"/>
    <w:rsid w:val="00D81328"/>
    <w:rsid w:val="00D81655"/>
    <w:rsid w:val="00D81B85"/>
    <w:rsid w:val="00D855A8"/>
    <w:rsid w:val="00D8645A"/>
    <w:rsid w:val="00D87760"/>
    <w:rsid w:val="00D92FF1"/>
    <w:rsid w:val="00D95E58"/>
    <w:rsid w:val="00D9602D"/>
    <w:rsid w:val="00DB44BE"/>
    <w:rsid w:val="00DC1A7E"/>
    <w:rsid w:val="00DC27DD"/>
    <w:rsid w:val="00DC5CEE"/>
    <w:rsid w:val="00DF28B0"/>
    <w:rsid w:val="00DF56A8"/>
    <w:rsid w:val="00DF6A20"/>
    <w:rsid w:val="00E043D0"/>
    <w:rsid w:val="00E07829"/>
    <w:rsid w:val="00E11A4C"/>
    <w:rsid w:val="00E15626"/>
    <w:rsid w:val="00E17239"/>
    <w:rsid w:val="00E177F0"/>
    <w:rsid w:val="00E20ABD"/>
    <w:rsid w:val="00E21522"/>
    <w:rsid w:val="00E2363F"/>
    <w:rsid w:val="00E2493F"/>
    <w:rsid w:val="00E264FB"/>
    <w:rsid w:val="00E309D2"/>
    <w:rsid w:val="00E41138"/>
    <w:rsid w:val="00E4293D"/>
    <w:rsid w:val="00E44187"/>
    <w:rsid w:val="00E46288"/>
    <w:rsid w:val="00E4705C"/>
    <w:rsid w:val="00E50C1B"/>
    <w:rsid w:val="00E61F9F"/>
    <w:rsid w:val="00E718E5"/>
    <w:rsid w:val="00E74241"/>
    <w:rsid w:val="00EA04D1"/>
    <w:rsid w:val="00EA0C74"/>
    <w:rsid w:val="00EA63B7"/>
    <w:rsid w:val="00EA6C3C"/>
    <w:rsid w:val="00EB3705"/>
    <w:rsid w:val="00EB7E06"/>
    <w:rsid w:val="00EC7329"/>
    <w:rsid w:val="00EC7435"/>
    <w:rsid w:val="00ED0AFD"/>
    <w:rsid w:val="00ED1EAF"/>
    <w:rsid w:val="00EE04FE"/>
    <w:rsid w:val="00EE7196"/>
    <w:rsid w:val="00EE7CCA"/>
    <w:rsid w:val="00EF206A"/>
    <w:rsid w:val="00F00E82"/>
    <w:rsid w:val="00F0527A"/>
    <w:rsid w:val="00F1405A"/>
    <w:rsid w:val="00F17A89"/>
    <w:rsid w:val="00F21692"/>
    <w:rsid w:val="00F34DAF"/>
    <w:rsid w:val="00F402C9"/>
    <w:rsid w:val="00F42838"/>
    <w:rsid w:val="00F4304B"/>
    <w:rsid w:val="00F45467"/>
    <w:rsid w:val="00F45506"/>
    <w:rsid w:val="00F50B67"/>
    <w:rsid w:val="00F56253"/>
    <w:rsid w:val="00F64C64"/>
    <w:rsid w:val="00F72684"/>
    <w:rsid w:val="00F8409F"/>
    <w:rsid w:val="00F84159"/>
    <w:rsid w:val="00F867F0"/>
    <w:rsid w:val="00F92E72"/>
    <w:rsid w:val="00FA7545"/>
    <w:rsid w:val="00FC2524"/>
    <w:rsid w:val="00FC2659"/>
    <w:rsid w:val="00FD3346"/>
    <w:rsid w:val="00FE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BCA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BB5173"/>
    <w:pPr>
      <w:keepNext/>
      <w:numPr>
        <w:numId w:val="18"/>
      </w:numPr>
      <w:spacing w:before="240" w:after="60"/>
      <w:outlineLvl w:val="0"/>
    </w:pPr>
    <w:rPr>
      <w:b/>
      <w:bCs/>
      <w:kern w:val="32"/>
      <w:sz w:val="32"/>
      <w:szCs w:val="32"/>
      <w:lang w:val="de-DE" w:eastAsia="de-DE"/>
    </w:rPr>
  </w:style>
  <w:style w:type="paragraph" w:styleId="Heading2">
    <w:name w:val="heading 2"/>
    <w:basedOn w:val="Normal"/>
    <w:next w:val="Normal"/>
    <w:link w:val="Heading2Char"/>
    <w:qFormat/>
    <w:rsid w:val="00BB5173"/>
    <w:pPr>
      <w:keepNext/>
      <w:numPr>
        <w:ilvl w:val="1"/>
        <w:numId w:val="18"/>
      </w:numPr>
      <w:spacing w:before="240" w:after="60"/>
      <w:outlineLvl w:val="1"/>
    </w:pPr>
    <w:rPr>
      <w:b/>
      <w:bCs/>
      <w:i/>
      <w:iCs/>
      <w:sz w:val="28"/>
      <w:szCs w:val="28"/>
      <w:lang w:val="de-DE" w:eastAsia="de-DE"/>
    </w:rPr>
  </w:style>
  <w:style w:type="paragraph" w:styleId="Heading3">
    <w:name w:val="heading 3"/>
    <w:basedOn w:val="Normal"/>
    <w:next w:val="Normal"/>
    <w:link w:val="Heading3Char"/>
    <w:qFormat/>
    <w:rsid w:val="00BB5173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  <w:lang w:val="de-DE" w:eastAsia="de-DE"/>
    </w:rPr>
  </w:style>
  <w:style w:type="paragraph" w:styleId="Heading4">
    <w:name w:val="heading 4"/>
    <w:basedOn w:val="Normal"/>
    <w:next w:val="Normal"/>
    <w:link w:val="Heading4Char"/>
    <w:qFormat/>
    <w:rsid w:val="00BB5173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  <w:lang w:val="de-DE" w:eastAsia="de-DE"/>
    </w:rPr>
  </w:style>
  <w:style w:type="paragraph" w:styleId="Heading5">
    <w:name w:val="heading 5"/>
    <w:basedOn w:val="Normal"/>
    <w:next w:val="Normal"/>
    <w:link w:val="Heading5Char"/>
    <w:qFormat/>
    <w:rsid w:val="00BB5173"/>
    <w:pPr>
      <w:numPr>
        <w:ilvl w:val="4"/>
        <w:numId w:val="18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  <w:lang w:val="de-DE" w:eastAsia="de-DE"/>
    </w:rPr>
  </w:style>
  <w:style w:type="paragraph" w:styleId="Heading6">
    <w:name w:val="heading 6"/>
    <w:basedOn w:val="Normal"/>
    <w:next w:val="Normal"/>
    <w:link w:val="Heading6Char"/>
    <w:qFormat/>
    <w:rsid w:val="00BB5173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val="de-DE" w:eastAsia="de-DE"/>
    </w:rPr>
  </w:style>
  <w:style w:type="paragraph" w:styleId="Heading7">
    <w:name w:val="heading 7"/>
    <w:basedOn w:val="Normal"/>
    <w:next w:val="Normal"/>
    <w:link w:val="Heading7Char"/>
    <w:qFormat/>
    <w:rsid w:val="00BB5173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lang w:val="de-DE" w:eastAsia="de-DE"/>
    </w:rPr>
  </w:style>
  <w:style w:type="paragraph" w:styleId="Heading8">
    <w:name w:val="heading 8"/>
    <w:basedOn w:val="Normal"/>
    <w:next w:val="Normal"/>
    <w:link w:val="Heading8Char"/>
    <w:qFormat/>
    <w:rsid w:val="00BB5173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lang w:val="de-DE" w:eastAsia="de-DE"/>
    </w:rPr>
  </w:style>
  <w:style w:type="paragraph" w:styleId="Heading9">
    <w:name w:val="heading 9"/>
    <w:basedOn w:val="Normal"/>
    <w:next w:val="Normal"/>
    <w:link w:val="Heading9Char"/>
    <w:qFormat/>
    <w:rsid w:val="00BB5173"/>
    <w:pPr>
      <w:numPr>
        <w:ilvl w:val="8"/>
        <w:numId w:val="18"/>
      </w:numPr>
      <w:spacing w:before="240" w:after="60"/>
      <w:outlineLvl w:val="8"/>
    </w:pPr>
    <w:rPr>
      <w:sz w:val="22"/>
      <w:szCs w:val="2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5006A"/>
    <w:pPr>
      <w:spacing w:before="120" w:after="240"/>
      <w:ind w:left="720"/>
    </w:pPr>
  </w:style>
  <w:style w:type="paragraph" w:styleId="Header">
    <w:name w:val="header"/>
    <w:basedOn w:val="Normal"/>
    <w:rsid w:val="00C500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5006A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A1513E"/>
    <w:rPr>
      <w:color w:val="0000FF"/>
      <w:u w:val="single"/>
    </w:rPr>
  </w:style>
  <w:style w:type="character" w:styleId="FollowedHyperlink">
    <w:name w:val="FollowedHyperlink"/>
    <w:rsid w:val="00A151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5923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923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BB5173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customStyle="1" w:styleId="Heading2Char">
    <w:name w:val="Heading 2 Char"/>
    <w:link w:val="Heading2"/>
    <w:rsid w:val="00BB5173"/>
    <w:rPr>
      <w:rFonts w:ascii="Arial" w:hAnsi="Arial"/>
      <w:b/>
      <w:bCs/>
      <w:i/>
      <w:iCs/>
      <w:sz w:val="28"/>
      <w:szCs w:val="28"/>
      <w:lang w:val="de-DE" w:eastAsia="de-DE"/>
    </w:rPr>
  </w:style>
  <w:style w:type="character" w:customStyle="1" w:styleId="Heading3Char">
    <w:name w:val="Heading 3 Char"/>
    <w:link w:val="Heading3"/>
    <w:rsid w:val="00BB5173"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Heading4Char">
    <w:name w:val="Heading 4 Char"/>
    <w:link w:val="Heading4"/>
    <w:rsid w:val="00BB5173"/>
    <w:rPr>
      <w:b/>
      <w:bCs/>
      <w:sz w:val="28"/>
      <w:szCs w:val="28"/>
      <w:lang w:val="de-DE" w:eastAsia="de-DE"/>
    </w:rPr>
  </w:style>
  <w:style w:type="character" w:customStyle="1" w:styleId="Heading5Char">
    <w:name w:val="Heading 5 Char"/>
    <w:link w:val="Heading5"/>
    <w:rsid w:val="00BB5173"/>
    <w:rPr>
      <w:b/>
      <w:bCs/>
      <w:i/>
      <w:iCs/>
      <w:sz w:val="26"/>
      <w:szCs w:val="26"/>
      <w:lang w:val="de-DE" w:eastAsia="de-DE"/>
    </w:rPr>
  </w:style>
  <w:style w:type="character" w:customStyle="1" w:styleId="Heading6Char">
    <w:name w:val="Heading 6 Char"/>
    <w:link w:val="Heading6"/>
    <w:rsid w:val="00BB5173"/>
    <w:rPr>
      <w:b/>
      <w:bCs/>
      <w:sz w:val="22"/>
      <w:szCs w:val="22"/>
      <w:lang w:val="de-DE" w:eastAsia="de-DE"/>
    </w:rPr>
  </w:style>
  <w:style w:type="character" w:customStyle="1" w:styleId="Heading7Char">
    <w:name w:val="Heading 7 Char"/>
    <w:link w:val="Heading7"/>
    <w:rsid w:val="00BB5173"/>
    <w:rPr>
      <w:sz w:val="24"/>
      <w:szCs w:val="24"/>
      <w:lang w:val="de-DE" w:eastAsia="de-DE"/>
    </w:rPr>
  </w:style>
  <w:style w:type="character" w:customStyle="1" w:styleId="Heading8Char">
    <w:name w:val="Heading 8 Char"/>
    <w:link w:val="Heading8"/>
    <w:rsid w:val="00BB5173"/>
    <w:rPr>
      <w:i/>
      <w:iCs/>
      <w:sz w:val="24"/>
      <w:szCs w:val="24"/>
      <w:lang w:val="de-DE" w:eastAsia="de-DE"/>
    </w:rPr>
  </w:style>
  <w:style w:type="character" w:customStyle="1" w:styleId="Heading9Char">
    <w:name w:val="Heading 9 Char"/>
    <w:link w:val="Heading9"/>
    <w:rsid w:val="00BB5173"/>
    <w:rPr>
      <w:rFonts w:ascii="Arial" w:hAnsi="Arial" w:cs="Arial"/>
      <w:sz w:val="22"/>
      <w:szCs w:val="22"/>
      <w:lang w:val="de-DE" w:eastAsia="de-DE"/>
    </w:rPr>
  </w:style>
  <w:style w:type="paragraph" w:styleId="NoSpacing">
    <w:name w:val="No Spacing"/>
    <w:link w:val="NoSpacingChar"/>
    <w:uiPriority w:val="99"/>
    <w:qFormat/>
    <w:rsid w:val="009332F3"/>
    <w:rPr>
      <w:rFonts w:ascii="Calibri" w:hAnsi="Calibri" w:cs="Calibri"/>
      <w:sz w:val="22"/>
      <w:szCs w:val="22"/>
      <w:lang w:val="hu-HU"/>
    </w:rPr>
  </w:style>
  <w:style w:type="character" w:customStyle="1" w:styleId="NoSpacingChar">
    <w:name w:val="No Spacing Char"/>
    <w:link w:val="NoSpacing"/>
    <w:uiPriority w:val="99"/>
    <w:locked/>
    <w:rsid w:val="009332F3"/>
    <w:rPr>
      <w:rFonts w:ascii="Calibri" w:hAnsi="Calibri" w:cs="Calibri"/>
      <w:sz w:val="22"/>
      <w:szCs w:val="22"/>
      <w:lang w:val="hu-HU" w:eastAsia="en-US" w:bidi="ar-SA"/>
    </w:rPr>
  </w:style>
  <w:style w:type="table" w:styleId="TableGrid">
    <w:name w:val="Table Grid"/>
    <w:basedOn w:val="TableNormal"/>
    <w:rsid w:val="00933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C647AB"/>
    <w:pPr>
      <w:spacing w:before="100" w:beforeAutospacing="1" w:after="100" w:afterAutospacing="1"/>
    </w:pPr>
    <w:rPr>
      <w:lang w:val="hu-HU" w:eastAsia="hu-HU"/>
    </w:rPr>
  </w:style>
  <w:style w:type="numbering" w:customStyle="1" w:styleId="StlusFelsorols">
    <w:name w:val="Stílus Felsorolás"/>
    <w:basedOn w:val="NoList"/>
    <w:rsid w:val="00C647AB"/>
    <w:pPr>
      <w:numPr>
        <w:numId w:val="25"/>
      </w:numPr>
    </w:pPr>
  </w:style>
  <w:style w:type="character" w:customStyle="1" w:styleId="small">
    <w:name w:val="small"/>
    <w:basedOn w:val="DefaultParagraphFont"/>
    <w:uiPriority w:val="99"/>
    <w:rsid w:val="00205B92"/>
  </w:style>
  <w:style w:type="character" w:styleId="Strong">
    <w:name w:val="Strong"/>
    <w:uiPriority w:val="22"/>
    <w:qFormat/>
    <w:rsid w:val="0073642F"/>
    <w:rPr>
      <w:b/>
      <w:bCs/>
    </w:rPr>
  </w:style>
  <w:style w:type="paragraph" w:customStyle="1" w:styleId="Default">
    <w:name w:val="Default"/>
    <w:rsid w:val="00D631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cs-CZ" w:eastAsia="cs-CZ"/>
    </w:rPr>
  </w:style>
  <w:style w:type="paragraph" w:styleId="FootnoteText">
    <w:name w:val="footnote text"/>
    <w:basedOn w:val="Normal"/>
    <w:link w:val="FootnoteTextChar"/>
    <w:rsid w:val="00793092"/>
    <w:rPr>
      <w:rFonts w:ascii="Times New Roman" w:hAnsi="Times New Roman"/>
      <w:szCs w:val="20"/>
    </w:rPr>
  </w:style>
  <w:style w:type="character" w:customStyle="1" w:styleId="FootnoteTextChar">
    <w:name w:val="Footnote Text Char"/>
    <w:link w:val="FootnoteText"/>
    <w:rsid w:val="00793092"/>
    <w:rPr>
      <w:lang w:val="en-US" w:eastAsia="en-US"/>
    </w:rPr>
  </w:style>
  <w:style w:type="character" w:styleId="FootnoteReference">
    <w:name w:val="footnote reference"/>
    <w:rsid w:val="00793092"/>
    <w:rPr>
      <w:vertAlign w:val="superscript"/>
    </w:rPr>
  </w:style>
  <w:style w:type="character" w:styleId="CommentReference">
    <w:name w:val="annotation reference"/>
    <w:rsid w:val="009172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28E"/>
    <w:rPr>
      <w:rFonts w:ascii="Times New Roman" w:hAnsi="Times New Roman"/>
      <w:szCs w:val="20"/>
    </w:rPr>
  </w:style>
  <w:style w:type="character" w:customStyle="1" w:styleId="CommentTextChar">
    <w:name w:val="Comment Text Char"/>
    <w:link w:val="CommentText"/>
    <w:rsid w:val="0091728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728E"/>
    <w:rPr>
      <w:b/>
      <w:bCs/>
    </w:rPr>
  </w:style>
  <w:style w:type="character" w:customStyle="1" w:styleId="CommentSubjectChar">
    <w:name w:val="Comment Subject Char"/>
    <w:link w:val="CommentSubject"/>
    <w:rsid w:val="0091728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A7DC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F1A7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1710C"/>
  </w:style>
  <w:style w:type="paragraph" w:customStyle="1" w:styleId="Odstavecseseznamem1">
    <w:name w:val="Odstavec se seznamem1"/>
    <w:basedOn w:val="Normal"/>
    <w:qFormat/>
    <w:rsid w:val="007E3F05"/>
    <w:pPr>
      <w:ind w:left="720"/>
      <w:contextualSpacing/>
    </w:pPr>
  </w:style>
  <w:style w:type="character" w:customStyle="1" w:styleId="hps">
    <w:name w:val="hps"/>
    <w:basedOn w:val="DefaultParagraphFont"/>
    <w:rsid w:val="002854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BCA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BB5173"/>
    <w:pPr>
      <w:keepNext/>
      <w:numPr>
        <w:numId w:val="18"/>
      </w:numPr>
      <w:spacing w:before="240" w:after="60"/>
      <w:outlineLvl w:val="0"/>
    </w:pPr>
    <w:rPr>
      <w:b/>
      <w:bCs/>
      <w:kern w:val="32"/>
      <w:sz w:val="32"/>
      <w:szCs w:val="32"/>
      <w:lang w:val="de-DE" w:eastAsia="de-DE"/>
    </w:rPr>
  </w:style>
  <w:style w:type="paragraph" w:styleId="Heading2">
    <w:name w:val="heading 2"/>
    <w:basedOn w:val="Normal"/>
    <w:next w:val="Normal"/>
    <w:link w:val="Heading2Char"/>
    <w:qFormat/>
    <w:rsid w:val="00BB5173"/>
    <w:pPr>
      <w:keepNext/>
      <w:numPr>
        <w:ilvl w:val="1"/>
        <w:numId w:val="18"/>
      </w:numPr>
      <w:spacing w:before="240" w:after="60"/>
      <w:outlineLvl w:val="1"/>
    </w:pPr>
    <w:rPr>
      <w:b/>
      <w:bCs/>
      <w:i/>
      <w:iCs/>
      <w:sz w:val="28"/>
      <w:szCs w:val="28"/>
      <w:lang w:val="de-DE" w:eastAsia="de-DE"/>
    </w:rPr>
  </w:style>
  <w:style w:type="paragraph" w:styleId="Heading3">
    <w:name w:val="heading 3"/>
    <w:basedOn w:val="Normal"/>
    <w:next w:val="Normal"/>
    <w:link w:val="Heading3Char"/>
    <w:qFormat/>
    <w:rsid w:val="00BB5173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  <w:lang w:val="de-DE" w:eastAsia="de-DE"/>
    </w:rPr>
  </w:style>
  <w:style w:type="paragraph" w:styleId="Heading4">
    <w:name w:val="heading 4"/>
    <w:basedOn w:val="Normal"/>
    <w:next w:val="Normal"/>
    <w:link w:val="Heading4Char"/>
    <w:qFormat/>
    <w:rsid w:val="00BB5173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  <w:lang w:val="de-DE" w:eastAsia="de-DE"/>
    </w:rPr>
  </w:style>
  <w:style w:type="paragraph" w:styleId="Heading5">
    <w:name w:val="heading 5"/>
    <w:basedOn w:val="Normal"/>
    <w:next w:val="Normal"/>
    <w:link w:val="Heading5Char"/>
    <w:qFormat/>
    <w:rsid w:val="00BB5173"/>
    <w:pPr>
      <w:numPr>
        <w:ilvl w:val="4"/>
        <w:numId w:val="18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  <w:lang w:val="de-DE" w:eastAsia="de-DE"/>
    </w:rPr>
  </w:style>
  <w:style w:type="paragraph" w:styleId="Heading6">
    <w:name w:val="heading 6"/>
    <w:basedOn w:val="Normal"/>
    <w:next w:val="Normal"/>
    <w:link w:val="Heading6Char"/>
    <w:qFormat/>
    <w:rsid w:val="00BB5173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val="de-DE" w:eastAsia="de-DE"/>
    </w:rPr>
  </w:style>
  <w:style w:type="paragraph" w:styleId="Heading7">
    <w:name w:val="heading 7"/>
    <w:basedOn w:val="Normal"/>
    <w:next w:val="Normal"/>
    <w:link w:val="Heading7Char"/>
    <w:qFormat/>
    <w:rsid w:val="00BB5173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lang w:val="de-DE" w:eastAsia="de-DE"/>
    </w:rPr>
  </w:style>
  <w:style w:type="paragraph" w:styleId="Heading8">
    <w:name w:val="heading 8"/>
    <w:basedOn w:val="Normal"/>
    <w:next w:val="Normal"/>
    <w:link w:val="Heading8Char"/>
    <w:qFormat/>
    <w:rsid w:val="00BB5173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lang w:val="de-DE" w:eastAsia="de-DE"/>
    </w:rPr>
  </w:style>
  <w:style w:type="paragraph" w:styleId="Heading9">
    <w:name w:val="heading 9"/>
    <w:basedOn w:val="Normal"/>
    <w:next w:val="Normal"/>
    <w:link w:val="Heading9Char"/>
    <w:qFormat/>
    <w:rsid w:val="00BB5173"/>
    <w:pPr>
      <w:numPr>
        <w:ilvl w:val="8"/>
        <w:numId w:val="18"/>
      </w:numPr>
      <w:spacing w:before="240" w:after="60"/>
      <w:outlineLvl w:val="8"/>
    </w:pPr>
    <w:rPr>
      <w:sz w:val="22"/>
      <w:szCs w:val="2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5006A"/>
    <w:pPr>
      <w:spacing w:before="120" w:after="240"/>
      <w:ind w:left="720"/>
    </w:pPr>
  </w:style>
  <w:style w:type="paragraph" w:styleId="Header">
    <w:name w:val="header"/>
    <w:basedOn w:val="Normal"/>
    <w:rsid w:val="00C500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5006A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A1513E"/>
    <w:rPr>
      <w:color w:val="0000FF"/>
      <w:u w:val="single"/>
    </w:rPr>
  </w:style>
  <w:style w:type="character" w:styleId="FollowedHyperlink">
    <w:name w:val="FollowedHyperlink"/>
    <w:rsid w:val="00A151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5923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923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BB5173"/>
    <w:rPr>
      <w:rFonts w:ascii="Arial" w:hAnsi="Arial" w:cs="Arial"/>
      <w:b/>
      <w:bCs/>
      <w:kern w:val="32"/>
      <w:sz w:val="32"/>
      <w:szCs w:val="32"/>
      <w:lang w:val="de-DE" w:eastAsia="de-DE"/>
    </w:rPr>
  </w:style>
  <w:style w:type="character" w:customStyle="1" w:styleId="Heading2Char">
    <w:name w:val="Heading 2 Char"/>
    <w:link w:val="Heading2"/>
    <w:rsid w:val="00BB5173"/>
    <w:rPr>
      <w:rFonts w:ascii="Arial" w:hAnsi="Arial"/>
      <w:b/>
      <w:bCs/>
      <w:i/>
      <w:iCs/>
      <w:sz w:val="28"/>
      <w:szCs w:val="28"/>
      <w:lang w:val="de-DE" w:eastAsia="de-DE"/>
    </w:rPr>
  </w:style>
  <w:style w:type="character" w:customStyle="1" w:styleId="Heading3Char">
    <w:name w:val="Heading 3 Char"/>
    <w:link w:val="Heading3"/>
    <w:rsid w:val="00BB5173"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Heading4Char">
    <w:name w:val="Heading 4 Char"/>
    <w:link w:val="Heading4"/>
    <w:rsid w:val="00BB5173"/>
    <w:rPr>
      <w:b/>
      <w:bCs/>
      <w:sz w:val="28"/>
      <w:szCs w:val="28"/>
      <w:lang w:val="de-DE" w:eastAsia="de-DE"/>
    </w:rPr>
  </w:style>
  <w:style w:type="character" w:customStyle="1" w:styleId="Heading5Char">
    <w:name w:val="Heading 5 Char"/>
    <w:link w:val="Heading5"/>
    <w:rsid w:val="00BB5173"/>
    <w:rPr>
      <w:b/>
      <w:bCs/>
      <w:i/>
      <w:iCs/>
      <w:sz w:val="26"/>
      <w:szCs w:val="26"/>
      <w:lang w:val="de-DE" w:eastAsia="de-DE"/>
    </w:rPr>
  </w:style>
  <w:style w:type="character" w:customStyle="1" w:styleId="Heading6Char">
    <w:name w:val="Heading 6 Char"/>
    <w:link w:val="Heading6"/>
    <w:rsid w:val="00BB5173"/>
    <w:rPr>
      <w:b/>
      <w:bCs/>
      <w:sz w:val="22"/>
      <w:szCs w:val="22"/>
      <w:lang w:val="de-DE" w:eastAsia="de-DE"/>
    </w:rPr>
  </w:style>
  <w:style w:type="character" w:customStyle="1" w:styleId="Heading7Char">
    <w:name w:val="Heading 7 Char"/>
    <w:link w:val="Heading7"/>
    <w:rsid w:val="00BB5173"/>
    <w:rPr>
      <w:sz w:val="24"/>
      <w:szCs w:val="24"/>
      <w:lang w:val="de-DE" w:eastAsia="de-DE"/>
    </w:rPr>
  </w:style>
  <w:style w:type="character" w:customStyle="1" w:styleId="Heading8Char">
    <w:name w:val="Heading 8 Char"/>
    <w:link w:val="Heading8"/>
    <w:rsid w:val="00BB5173"/>
    <w:rPr>
      <w:i/>
      <w:iCs/>
      <w:sz w:val="24"/>
      <w:szCs w:val="24"/>
      <w:lang w:val="de-DE" w:eastAsia="de-DE"/>
    </w:rPr>
  </w:style>
  <w:style w:type="character" w:customStyle="1" w:styleId="Heading9Char">
    <w:name w:val="Heading 9 Char"/>
    <w:link w:val="Heading9"/>
    <w:rsid w:val="00BB5173"/>
    <w:rPr>
      <w:rFonts w:ascii="Arial" w:hAnsi="Arial" w:cs="Arial"/>
      <w:sz w:val="22"/>
      <w:szCs w:val="22"/>
      <w:lang w:val="de-DE" w:eastAsia="de-DE"/>
    </w:rPr>
  </w:style>
  <w:style w:type="paragraph" w:styleId="NoSpacing">
    <w:name w:val="No Spacing"/>
    <w:link w:val="NoSpacingChar"/>
    <w:uiPriority w:val="99"/>
    <w:qFormat/>
    <w:rsid w:val="009332F3"/>
    <w:rPr>
      <w:rFonts w:ascii="Calibri" w:hAnsi="Calibri" w:cs="Calibri"/>
      <w:sz w:val="22"/>
      <w:szCs w:val="22"/>
      <w:lang w:val="hu-HU"/>
    </w:rPr>
  </w:style>
  <w:style w:type="character" w:customStyle="1" w:styleId="NoSpacingChar">
    <w:name w:val="No Spacing Char"/>
    <w:link w:val="NoSpacing"/>
    <w:uiPriority w:val="99"/>
    <w:locked/>
    <w:rsid w:val="009332F3"/>
    <w:rPr>
      <w:rFonts w:ascii="Calibri" w:hAnsi="Calibri" w:cs="Calibri"/>
      <w:sz w:val="22"/>
      <w:szCs w:val="22"/>
      <w:lang w:val="hu-HU" w:eastAsia="en-US" w:bidi="ar-SA"/>
    </w:rPr>
  </w:style>
  <w:style w:type="table" w:styleId="TableGrid">
    <w:name w:val="Table Grid"/>
    <w:basedOn w:val="TableNormal"/>
    <w:rsid w:val="00933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C647AB"/>
    <w:pPr>
      <w:spacing w:before="100" w:beforeAutospacing="1" w:after="100" w:afterAutospacing="1"/>
    </w:pPr>
    <w:rPr>
      <w:lang w:val="hu-HU" w:eastAsia="hu-HU"/>
    </w:rPr>
  </w:style>
  <w:style w:type="numbering" w:customStyle="1" w:styleId="StlusFelsorols">
    <w:name w:val="Stílus Felsorolás"/>
    <w:basedOn w:val="NoList"/>
    <w:rsid w:val="00C647AB"/>
    <w:pPr>
      <w:numPr>
        <w:numId w:val="25"/>
      </w:numPr>
    </w:pPr>
  </w:style>
  <w:style w:type="character" w:customStyle="1" w:styleId="small">
    <w:name w:val="small"/>
    <w:basedOn w:val="DefaultParagraphFont"/>
    <w:uiPriority w:val="99"/>
    <w:rsid w:val="00205B92"/>
  </w:style>
  <w:style w:type="character" w:styleId="Strong">
    <w:name w:val="Strong"/>
    <w:uiPriority w:val="22"/>
    <w:qFormat/>
    <w:rsid w:val="0073642F"/>
    <w:rPr>
      <w:b/>
      <w:bCs/>
    </w:rPr>
  </w:style>
  <w:style w:type="paragraph" w:customStyle="1" w:styleId="Default">
    <w:name w:val="Default"/>
    <w:rsid w:val="00D631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cs-CZ" w:eastAsia="cs-CZ"/>
    </w:rPr>
  </w:style>
  <w:style w:type="paragraph" w:styleId="FootnoteText">
    <w:name w:val="footnote text"/>
    <w:basedOn w:val="Normal"/>
    <w:link w:val="FootnoteTextChar"/>
    <w:rsid w:val="00793092"/>
    <w:rPr>
      <w:rFonts w:ascii="Times New Roman" w:hAnsi="Times New Roman"/>
      <w:szCs w:val="20"/>
    </w:rPr>
  </w:style>
  <w:style w:type="character" w:customStyle="1" w:styleId="FootnoteTextChar">
    <w:name w:val="Footnote Text Char"/>
    <w:link w:val="FootnoteText"/>
    <w:rsid w:val="00793092"/>
    <w:rPr>
      <w:lang w:val="en-US" w:eastAsia="en-US"/>
    </w:rPr>
  </w:style>
  <w:style w:type="character" w:styleId="FootnoteReference">
    <w:name w:val="footnote reference"/>
    <w:rsid w:val="00793092"/>
    <w:rPr>
      <w:vertAlign w:val="superscript"/>
    </w:rPr>
  </w:style>
  <w:style w:type="character" w:styleId="CommentReference">
    <w:name w:val="annotation reference"/>
    <w:rsid w:val="009172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28E"/>
    <w:rPr>
      <w:rFonts w:ascii="Times New Roman" w:hAnsi="Times New Roman"/>
      <w:szCs w:val="20"/>
    </w:rPr>
  </w:style>
  <w:style w:type="character" w:customStyle="1" w:styleId="CommentTextChar">
    <w:name w:val="Comment Text Char"/>
    <w:link w:val="CommentText"/>
    <w:rsid w:val="0091728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728E"/>
    <w:rPr>
      <w:b/>
      <w:bCs/>
    </w:rPr>
  </w:style>
  <w:style w:type="character" w:customStyle="1" w:styleId="CommentSubjectChar">
    <w:name w:val="Comment Subject Char"/>
    <w:link w:val="CommentSubject"/>
    <w:rsid w:val="0091728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A7DC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F1A7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1710C"/>
  </w:style>
  <w:style w:type="paragraph" w:customStyle="1" w:styleId="Odstavecseseznamem1">
    <w:name w:val="Odstavec se seznamem1"/>
    <w:basedOn w:val="Normal"/>
    <w:qFormat/>
    <w:rsid w:val="007E3F05"/>
    <w:pPr>
      <w:ind w:left="720"/>
      <w:contextualSpacing/>
    </w:pPr>
  </w:style>
  <w:style w:type="character" w:customStyle="1" w:styleId="hps">
    <w:name w:val="hps"/>
    <w:basedOn w:val="DefaultParagraphFont"/>
    <w:rsid w:val="00285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21193">
                  <w:marLeft w:val="390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psas.sk/" TargetMode="External"/><Relationship Id="rId18" Type="http://schemas.openxmlformats.org/officeDocument/2006/relationships/hyperlink" Target="http://www.opcom.ro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okte.sk/" TargetMode="External"/><Relationship Id="rId17" Type="http://schemas.openxmlformats.org/officeDocument/2006/relationships/hyperlink" Target="http://www.pse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se.pl/" TargetMode="External"/><Relationship Id="rId20" Type="http://schemas.openxmlformats.org/officeDocument/2006/relationships/hyperlink" Target="http://www.anre.ro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ru.cz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tge.pl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mavir.hu" TargetMode="External"/><Relationship Id="rId19" Type="http://schemas.openxmlformats.org/officeDocument/2006/relationships/hyperlink" Target="http://www.transelectrica.r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upx.hu/" TargetMode="External"/><Relationship Id="rId14" Type="http://schemas.openxmlformats.org/officeDocument/2006/relationships/hyperlink" Target="http://www.urso.gov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C7B53-380C-4EC4-BDDE-4B0C1C42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6</Pages>
  <Words>2946</Words>
  <Characters>17088</Characters>
  <Application>Microsoft Office Word</Application>
  <DocSecurity>0</DocSecurity>
  <Lines>142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>Meeting Minutes Template 1 Basic</vt:lpstr>
      <vt:lpstr>Meeting Minutes Template 1 Basic</vt:lpstr>
      <vt:lpstr>Meeting Minutes Template 1 Basic</vt:lpstr>
    </vt:vector>
  </TitlesOfParts>
  <Company>MAVIR ZRt.</Company>
  <LinksUpToDate>false</LinksUpToDate>
  <CharactersWithSpaces>19995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 1 Basic</dc:title>
  <dc:creator>Yon Software Corporation</dc:creator>
  <cp:keywords>meeting minutes, minutes template, meeting minutes template, meeting notes, notes template, meetings</cp:keywords>
  <cp:lastModifiedBy>adriana.cernat</cp:lastModifiedBy>
  <cp:revision>13</cp:revision>
  <cp:lastPrinted>2013-07-15T18:12:00Z</cp:lastPrinted>
  <dcterms:created xsi:type="dcterms:W3CDTF">2013-07-15T16:20:00Z</dcterms:created>
  <dcterms:modified xsi:type="dcterms:W3CDTF">2013-07-16T12:01:00Z</dcterms:modified>
</cp:coreProperties>
</file>